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53326">
      <w:pPr>
        <w:spacing w:line="216" w:lineRule="auto"/>
        <w:rPr>
          <w:rFonts w:ascii="Arial" w:hAnsi="Arial" w:cs="Arial"/>
          <w:b/>
          <w:bCs/>
          <w:i/>
          <w:iCs/>
          <w:sz w:val="18"/>
          <w:szCs w:val="18"/>
        </w:rPr>
      </w:pPr>
      <w:r>
        <w:rPr>
          <w:rFonts w:ascii="Arial" w:hAnsi="Arial" w:cs="Arial"/>
          <w:b/>
          <w:bCs/>
          <w:i/>
          <w:iCs/>
          <w:sz w:val="18"/>
          <w:szCs w:val="18"/>
        </w:rPr>
        <w:t>*Compulsory Fields</w:t>
      </w:r>
    </w:p>
    <w:tbl>
      <w:tblPr>
        <w:tblStyle w:val="18"/>
        <w:tblW w:w="11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9"/>
        <w:gridCol w:w="6057"/>
        <w:gridCol w:w="3454"/>
      </w:tblGrid>
      <w:tr w14:paraId="5E5FA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29" w:type="dxa"/>
            <w:shd w:val="clear" w:color="auto" w:fill="EDEDED"/>
          </w:tcPr>
          <w:p w14:paraId="467816FD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eastAsia="PMingLiU" w:cs="Arial"/>
                <w:b/>
                <w:sz w:val="20"/>
                <w:szCs w:val="20"/>
                <w:lang w:eastAsia="zh-TW"/>
              </w:rPr>
              <w:t>*</w:t>
            </w:r>
            <w:r>
              <w:rPr>
                <w:rFonts w:ascii="Arial" w:hAnsi="Arial" w:cs="Arial"/>
                <w:b/>
                <w:sz w:val="18"/>
                <w:szCs w:val="18"/>
              </w:rPr>
              <w:t>Service Required</w:t>
            </w:r>
          </w:p>
        </w:tc>
        <w:tc>
          <w:tcPr>
            <w:tcW w:w="9511" w:type="dxa"/>
            <w:gridSpan w:val="2"/>
            <w:vAlign w:val="center"/>
          </w:tcPr>
          <w:p w14:paraId="0816CE1E">
            <w:pPr>
              <w:tabs>
                <w:tab w:val="left" w:pos="358"/>
                <w:tab w:val="left" w:pos="2768"/>
                <w:tab w:val="left" w:pos="3052"/>
                <w:tab w:val="left" w:pos="5745"/>
                <w:tab w:val="left" w:pos="6028"/>
              </w:tabs>
              <w:ind w:righ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b/>
                <w:sz w:val="18"/>
                <w:szCs w:val="18"/>
              </w:rPr>
              <w:t>Regular</w:t>
            </w:r>
            <w:r>
              <w:rPr>
                <w:rFonts w:ascii="Arial" w:hAnsi="Arial" w:cs="Arial"/>
                <w:sz w:val="18"/>
                <w:szCs w:val="18"/>
              </w:rPr>
              <w:t xml:space="preserve"> (Standard Pricing)</w:t>
            </w:r>
            <w:bookmarkStart w:id="0" w:name="Check6"/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b/>
                <w:sz w:val="18"/>
                <w:szCs w:val="18"/>
                <w:lang w:eastAsia="zh-CN"/>
              </w:rPr>
              <w:t>Urgent</w:t>
            </w:r>
            <w:r>
              <w:rPr>
                <w:rFonts w:ascii="Arial" w:hAnsi="Arial" w:cs="Arial"/>
                <w:sz w:val="18"/>
                <w:szCs w:val="18"/>
              </w:rPr>
              <w:t xml:space="preserve"> (40% Surcharge)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b/>
                <w:sz w:val="18"/>
                <w:szCs w:val="18"/>
                <w:lang w:eastAsia="zh-CN"/>
              </w:rPr>
              <w:t>Emergency</w:t>
            </w:r>
            <w:r>
              <w:rPr>
                <w:rFonts w:ascii="Arial" w:hAnsi="Arial" w:cs="Arial"/>
                <w:sz w:val="18"/>
                <w:szCs w:val="18"/>
              </w:rPr>
              <w:t xml:space="preserve"> (100% Surcharge)</w:t>
            </w:r>
          </w:p>
          <w:p w14:paraId="6DEDFF15">
            <w:pPr>
              <w:tabs>
                <w:tab w:val="left" w:pos="358"/>
                <w:tab w:val="left" w:pos="3052"/>
                <w:tab w:val="left" w:pos="6028"/>
              </w:tabs>
              <w:ind w:right="-108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ab/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(5-7 Working days)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(3 Working Days)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(1-2 Working Days)</w:t>
            </w:r>
          </w:p>
        </w:tc>
      </w:tr>
      <w:tr w14:paraId="77306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829" w:type="dxa"/>
            <w:shd w:val="clear" w:color="auto" w:fill="EDEDED"/>
            <w:vAlign w:val="center"/>
          </w:tcPr>
          <w:p w14:paraId="176CB5F6">
            <w:pPr>
              <w:spacing w:line="216" w:lineRule="auto"/>
              <w:ind w:right="-115"/>
              <w:rPr>
                <w:rFonts w:ascii="Arial" w:hAnsi="Arial" w:eastAsia="PMingLiU" w:cs="Arial"/>
                <w:b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Sample Return</w:t>
            </w:r>
            <w:r>
              <w:rPr>
                <w:rFonts w:ascii="Arial" w:hAnsi="Arial" w:eastAsia="PMingLiU" w:cs="Arial"/>
                <w:b/>
                <w:sz w:val="18"/>
                <w:szCs w:val="18"/>
                <w:lang w:eastAsia="zh-TW"/>
              </w:rPr>
              <w:t xml:space="preserve"> </w:t>
            </w:r>
          </w:p>
        </w:tc>
        <w:tc>
          <w:tcPr>
            <w:tcW w:w="6057" w:type="dxa"/>
            <w:vAlign w:val="center"/>
          </w:tcPr>
          <w:p w14:paraId="408D4C13">
            <w:pPr>
              <w:tabs>
                <w:tab w:val="left" w:pos="2768"/>
              </w:tabs>
              <w:spacing w:line="216" w:lineRule="auto"/>
              <w:ind w:right="-115"/>
              <w:rPr>
                <w:rFonts w:ascii="Arial" w:hAnsi="Arial" w:eastAsia="PMingLiU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>Self-Collect Tested Samples</w:t>
            </w:r>
            <w:r>
              <w:rPr>
                <w:rFonts w:ascii="Arial" w:hAnsi="Arial" w:eastAsia="PMingLiU" w:cs="Arial"/>
                <w:sz w:val="14"/>
                <w:szCs w:val="14"/>
                <w:lang w:eastAsia="zh-TW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>Express Return (paid by consignee)</w:t>
            </w:r>
          </w:p>
        </w:tc>
        <w:tc>
          <w:tcPr>
            <w:tcW w:w="3454" w:type="dxa"/>
            <w:shd w:val="clear" w:color="auto" w:fill="EDEDED"/>
            <w:vAlign w:val="center"/>
          </w:tcPr>
          <w:p w14:paraId="07AC471A">
            <w:pPr>
              <w:spacing w:line="216" w:lineRule="auto"/>
              <w:ind w:right="-115"/>
              <w:rPr>
                <w:rFonts w:ascii="Arial" w:hAnsi="Arial" w:eastAsia="PMingLiU" w:cs="Arial"/>
                <w:sz w:val="16"/>
                <w:szCs w:val="16"/>
                <w:lang w:eastAsia="zh-TW"/>
              </w:rPr>
            </w:pPr>
            <w:r>
              <w:rPr>
                <w:rFonts w:ascii="Arial" w:hAnsi="Arial" w:eastAsia="PMingLiU" w:cs="Arial"/>
                <w:b/>
                <w:sz w:val="16"/>
                <w:szCs w:val="16"/>
                <w:lang w:eastAsia="zh-TW"/>
              </w:rPr>
              <w:t>Otherwise d</w:t>
            </w:r>
            <w:r>
              <w:rPr>
                <w:rFonts w:ascii="Arial" w:hAnsi="Arial" w:cs="Arial"/>
                <w:b/>
                <w:sz w:val="16"/>
                <w:szCs w:val="16"/>
                <w:lang w:eastAsia="zh-CN"/>
              </w:rPr>
              <w:t>efault as “No</w:t>
            </w:r>
            <w:r>
              <w:rPr>
                <w:rFonts w:ascii="Arial" w:hAnsi="Arial" w:eastAsia="PMingLiU" w:cs="Arial"/>
                <w:b/>
                <w:sz w:val="16"/>
                <w:szCs w:val="16"/>
                <w:lang w:eastAsia="zh-TW"/>
              </w:rPr>
              <w:t xml:space="preserve"> sample return” </w:t>
            </w:r>
            <w:r>
              <w:rPr>
                <w:rFonts w:ascii="Arial" w:hAnsi="Arial" w:cs="Arial"/>
                <w:b/>
                <w:sz w:val="16"/>
                <w:szCs w:val="16"/>
                <w:lang w:eastAsia="zh-CN"/>
              </w:rPr>
              <w:t xml:space="preserve"> </w:t>
            </w:r>
          </w:p>
        </w:tc>
      </w:tr>
    </w:tbl>
    <w:p w14:paraId="17F47535">
      <w:pPr>
        <w:spacing w:line="216" w:lineRule="auto"/>
        <w:rPr>
          <w:rFonts w:ascii="Arial" w:hAnsi="Arial" w:cs="Arial"/>
          <w:sz w:val="16"/>
          <w:szCs w:val="16"/>
        </w:rPr>
      </w:pPr>
    </w:p>
    <w:p w14:paraId="184140B5">
      <w:pPr>
        <w:spacing w:line="216" w:lineRule="auto"/>
        <w:rPr>
          <w:rFonts w:ascii="Arial" w:hAnsi="Arial" w:eastAsia="PMingLiU" w:cs="Arial"/>
          <w:b/>
          <w:sz w:val="20"/>
          <w:szCs w:val="20"/>
          <w:lang w:eastAsia="zh-TW"/>
        </w:rPr>
      </w:pPr>
      <w:r>
        <w:rPr>
          <w:rFonts w:ascii="Arial" w:hAnsi="Arial" w:cs="Arial"/>
          <w:b/>
          <w:bCs/>
          <w:sz w:val="20"/>
          <w:szCs w:val="20"/>
        </w:rPr>
        <w:t>Applicant Information</w:t>
      </w:r>
      <w:r>
        <w:rPr>
          <w:rFonts w:ascii="Arial" w:hAnsi="Arial" w:eastAsia="新宋体" w:cs="Arial"/>
          <w:b/>
          <w:bCs/>
          <w:sz w:val="20"/>
          <w:szCs w:val="20"/>
        </w:rPr>
        <w:t xml:space="preserve">: </w:t>
      </w:r>
      <w:r>
        <w:rPr>
          <w:rFonts w:ascii="Segoe UI Symbol" w:hAnsi="Segoe UI Symbol" w:cs="Segoe UI Symbol"/>
          <w:b/>
          <w:sz w:val="18"/>
          <w:szCs w:val="18"/>
          <w:lang w:eastAsia="zh-CN"/>
        </w:rPr>
        <w:t>★</w:t>
      </w:r>
      <w:r>
        <w:rPr>
          <w:rFonts w:ascii="Arial" w:hAnsi="Arial" w:cs="Arial"/>
          <w:b/>
          <w:i/>
          <w:sz w:val="18"/>
          <w:szCs w:val="18"/>
        </w:rPr>
        <w:t xml:space="preserve">Please type in </w:t>
      </w:r>
      <w:r>
        <w:rPr>
          <w:rFonts w:ascii="Arial" w:hAnsi="Arial" w:cs="Arial"/>
          <w:b/>
          <w:i/>
          <w:sz w:val="18"/>
          <w:szCs w:val="18"/>
          <w:lang w:eastAsia="zh-CN"/>
        </w:rPr>
        <w:t xml:space="preserve">ENGLISH &amp; </w:t>
      </w:r>
      <w:r>
        <w:rPr>
          <w:rFonts w:ascii="Arial" w:hAnsi="Arial" w:cs="Arial"/>
          <w:b/>
          <w:i/>
          <w:sz w:val="18"/>
          <w:szCs w:val="18"/>
        </w:rPr>
        <w:t>BLOCK LETTERS</w:t>
      </w:r>
      <w:r>
        <w:rPr>
          <w:rFonts w:ascii="Arial" w:hAnsi="Arial" w:cs="Arial"/>
          <w:b/>
          <w:i/>
          <w:sz w:val="18"/>
          <w:szCs w:val="18"/>
          <w:lang w:eastAsia="zh-CN"/>
        </w:rPr>
        <w:t xml:space="preserve"> </w:t>
      </w:r>
      <w:r>
        <w:rPr>
          <w:rFonts w:ascii="Segoe UI Symbol" w:hAnsi="Segoe UI Symbol" w:cs="Segoe UI Symbol"/>
          <w:b/>
          <w:sz w:val="18"/>
          <w:szCs w:val="18"/>
          <w:lang w:eastAsia="zh-CN"/>
        </w:rPr>
        <w:t>★</w:t>
      </w:r>
    </w:p>
    <w:tbl>
      <w:tblPr>
        <w:tblStyle w:val="18"/>
        <w:tblW w:w="11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3"/>
        <w:gridCol w:w="2377"/>
        <w:gridCol w:w="709"/>
        <w:gridCol w:w="2693"/>
        <w:gridCol w:w="3738"/>
      </w:tblGrid>
      <w:tr w14:paraId="355ED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2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EDED"/>
            <w:vAlign w:val="center"/>
          </w:tcPr>
          <w:p w14:paraId="1A5C1A0D">
            <w:pPr>
              <w:rPr>
                <w:rFonts w:ascii="Arial" w:hAnsi="Arial" w:eastAsia="PMingLiU" w:cs="Arial"/>
                <w:sz w:val="18"/>
                <w:szCs w:val="18"/>
                <w:lang w:eastAsia="zh-TW"/>
              </w:rPr>
            </w:pPr>
            <w:r>
              <w:rPr>
                <w:rFonts w:ascii="Arial" w:hAnsi="Arial" w:eastAsia="PMingLiU" w:cs="Arial"/>
                <w:b/>
                <w:bCs/>
                <w:sz w:val="18"/>
                <w:szCs w:val="18"/>
                <w:lang w:eastAsia="zh-TW"/>
              </w:rPr>
              <w:t>*</w:t>
            </w:r>
            <w:r>
              <w:rPr>
                <w:rFonts w:ascii="Arial" w:hAnsi="Arial" w:cs="Arial"/>
                <w:sz w:val="18"/>
                <w:szCs w:val="18"/>
              </w:rPr>
              <w:t>Company</w:t>
            </w:r>
            <w:r>
              <w:rPr>
                <w:rFonts w:ascii="Arial" w:hAnsi="Arial" w:cs="Arial"/>
                <w:b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951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02456">
            <w:pPr>
              <w:rPr>
                <w:rFonts w:ascii="Arial" w:hAnsi="Arial" w:eastAsia="等线" w:cs="Arial"/>
                <w:sz w:val="16"/>
                <w:szCs w:val="16"/>
                <w:lang w:eastAsia="zh-TW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 w:ascii="Arial" w:hAnsi="Arial" w:eastAsia="等线" w:cs="Arial"/>
                <w:sz w:val="16"/>
                <w:szCs w:val="16"/>
              </w:rPr>
              <w:t xml:space="preserve"> AUTRAL PTE. LTD. </w:t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2C2CD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EDED"/>
            <w:vAlign w:val="center"/>
          </w:tcPr>
          <w:p w14:paraId="12C13635">
            <w:pPr>
              <w:rPr>
                <w:rFonts w:ascii="Arial" w:hAnsi="Arial" w:eastAsia="PMingLiU" w:cs="Arial"/>
                <w:sz w:val="18"/>
                <w:szCs w:val="18"/>
                <w:lang w:eastAsia="zh-TW"/>
              </w:rPr>
            </w:pPr>
            <w:r>
              <w:rPr>
                <w:rFonts w:ascii="Arial" w:hAnsi="Arial" w:eastAsia="PMingLiU" w:cs="Arial"/>
                <w:b/>
                <w:bCs/>
                <w:sz w:val="18"/>
                <w:szCs w:val="18"/>
                <w:lang w:eastAsia="zh-TW"/>
              </w:rPr>
              <w:t>*</w:t>
            </w:r>
            <w:r>
              <w:rPr>
                <w:rFonts w:ascii="Arial" w:hAnsi="Arial" w:cs="Arial"/>
                <w:sz w:val="18"/>
                <w:szCs w:val="18"/>
              </w:rPr>
              <w:t>Address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95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94D72">
            <w:pPr>
              <w:rPr>
                <w:rFonts w:ascii="Arial" w:hAnsi="Arial" w:eastAsia="PMingLiU" w:cs="Arial"/>
                <w:sz w:val="16"/>
                <w:szCs w:val="16"/>
                <w:lang w:eastAsia="zh-TW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 w:ascii="Arial" w:hAnsi="Arial" w:eastAsia="等线" w:cs="Arial"/>
                <w:sz w:val="16"/>
                <w:szCs w:val="16"/>
              </w:rPr>
              <w:t>3 PHILLIP STREET,#19-02, ROYAL GROUP BUILDING, SINGAPORE 048693</w:t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19F0D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EDEDED"/>
            <w:vAlign w:val="center"/>
          </w:tcPr>
          <w:p w14:paraId="50782710">
            <w:pPr>
              <w:rPr>
                <w:rFonts w:ascii="Arial" w:hAnsi="Arial" w:eastAsia="PMingLiU" w:cs="Arial"/>
                <w:sz w:val="18"/>
                <w:szCs w:val="18"/>
                <w:lang w:eastAsia="zh-TW"/>
              </w:rPr>
            </w:pPr>
            <w:r>
              <w:rPr>
                <w:rFonts w:ascii="Arial" w:hAnsi="Arial" w:eastAsia="PMingLiU" w:cs="Arial"/>
                <w:b/>
                <w:bCs/>
                <w:sz w:val="18"/>
                <w:szCs w:val="18"/>
                <w:lang w:eastAsia="zh-TW"/>
              </w:rPr>
              <w:t>*</w:t>
            </w:r>
            <w:r>
              <w:rPr>
                <w:rFonts w:ascii="Arial" w:hAnsi="Arial" w:cs="Arial"/>
                <w:sz w:val="18"/>
                <w:szCs w:val="18"/>
              </w:rPr>
              <w:t>Contact Person:</w:t>
            </w:r>
          </w:p>
        </w:tc>
        <w:tc>
          <w:tcPr>
            <w:tcW w:w="30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C7F6E40">
            <w:pPr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B55422">
            <w:pPr>
              <w:rPr>
                <w:rFonts w:ascii="Arial" w:hAnsi="Arial" w:eastAsia="PMingLiU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*Tel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No.</w:t>
            </w:r>
            <w:r>
              <w:rPr>
                <w:rFonts w:hint="eastAsia" w:ascii="Arial" w:hAnsi="Arial" w:cs="Arial"/>
                <w:sz w:val="18"/>
                <w:szCs w:val="18"/>
                <w:lang w:eastAsia="zh-CN"/>
              </w:rPr>
              <w:t>: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eastAsia="等线" w:cs="Arial"/>
                <w:sz w:val="18"/>
                <w:szCs w:val="18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eastAsia="等线" w:cs="Arial"/>
                <w:sz w:val="18"/>
                <w:szCs w:val="18"/>
              </w:rPr>
              <w:t>     </w:t>
            </w:r>
            <w:r>
              <w:rPr>
                <w:rFonts w:ascii="Arial" w:hAnsi="Arial" w:eastAsia="等线" w:cs="Arial"/>
                <w:sz w:val="18"/>
                <w:szCs w:val="18"/>
              </w:rPr>
              <w:fldChar w:fldCharType="end"/>
            </w:r>
          </w:p>
        </w:tc>
        <w:tc>
          <w:tcPr>
            <w:tcW w:w="3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696FBF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eastAsia="PMingLiU" w:cs="Arial"/>
                <w:sz w:val="18"/>
                <w:szCs w:val="18"/>
                <w:lang w:eastAsia="zh-TW"/>
              </w:rPr>
              <w:t>*</w:t>
            </w:r>
            <w:r>
              <w:rPr>
                <w:rFonts w:ascii="Arial" w:hAnsi="Arial" w:cs="Arial"/>
                <w:sz w:val="18"/>
                <w:szCs w:val="18"/>
              </w:rPr>
              <w:t>E-mail</w:t>
            </w: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eastAsia="等线" w:cs="Arial"/>
                <w:sz w:val="18"/>
                <w:szCs w:val="18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eastAsia="等线" w:cs="Arial"/>
                <w:sz w:val="18"/>
                <w:szCs w:val="18"/>
              </w:rPr>
              <w:t>     </w:t>
            </w:r>
            <w:r>
              <w:rPr>
                <w:rFonts w:ascii="Arial" w:hAnsi="Arial" w:eastAsia="等线" w:cs="Arial"/>
                <w:sz w:val="18"/>
                <w:szCs w:val="18"/>
              </w:rPr>
              <w:fldChar w:fldCharType="end"/>
            </w:r>
          </w:p>
        </w:tc>
      </w:tr>
      <w:tr w14:paraId="1B932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EDED"/>
            <w:vAlign w:val="center"/>
          </w:tcPr>
          <w:p w14:paraId="46CBF3C0">
            <w:pPr>
              <w:rPr>
                <w:rFonts w:ascii="Arial" w:hAnsi="Arial" w:eastAsia="PMingLiU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Report Attn to (if different from Contact Person):</w:t>
            </w:r>
          </w:p>
        </w:tc>
        <w:tc>
          <w:tcPr>
            <w:tcW w:w="7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2E11F">
            <w:pPr>
              <w:rPr>
                <w:rFonts w:ascii="Arial" w:hAnsi="Arial" w:eastAsia="PMingLiU" w:cs="Arial"/>
                <w:sz w:val="16"/>
                <w:szCs w:val="16"/>
                <w:lang w:eastAsia="zh-TW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0A4BE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EDED"/>
            <w:vAlign w:val="center"/>
          </w:tcPr>
          <w:p w14:paraId="77BDE269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>Report Copies to (Fax No./ Email/ Address):</w:t>
            </w:r>
          </w:p>
        </w:tc>
        <w:tc>
          <w:tcPr>
            <w:tcW w:w="7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3D5BF">
            <w:pPr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7614D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1340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EDEDED"/>
            <w:vAlign w:val="center"/>
          </w:tcPr>
          <w:p w14:paraId="1CEE1E80">
            <w:pPr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eastAsia="PMingLiU" w:cs="Arial"/>
                <w:b/>
                <w:sz w:val="16"/>
                <w:szCs w:val="16"/>
                <w:lang w:eastAsia="zh-TW"/>
              </w:rPr>
              <w:t>*</w:t>
            </w:r>
            <w:r>
              <w:rPr>
                <w:rFonts w:ascii="Arial" w:hAnsi="Arial" w:cs="Arial"/>
                <w:b/>
                <w:sz w:val="16"/>
                <w:szCs w:val="16"/>
                <w:lang w:eastAsia="zh-CN"/>
              </w:rPr>
              <w:t>Billing Information (Please provide detailed contact information if billing is different from applicant</w:t>
            </w:r>
            <w:r>
              <w:rPr>
                <w:rFonts w:ascii="Arial" w:hAnsi="Arial" w:eastAsia="PMingLiU" w:cs="Arial"/>
                <w:b/>
                <w:sz w:val="16"/>
                <w:szCs w:val="16"/>
                <w:lang w:eastAsia="zh-TW"/>
              </w:rPr>
              <w:t>)</w:t>
            </w:r>
          </w:p>
        </w:tc>
      </w:tr>
      <w:tr w14:paraId="4BF88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82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EDED"/>
            <w:vAlign w:val="center"/>
          </w:tcPr>
          <w:p w14:paraId="1939B19D">
            <w:pPr>
              <w:rPr>
                <w:rFonts w:ascii="Arial" w:hAnsi="Arial" w:eastAsia="PMingLiU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*Payment Method:</w:t>
            </w:r>
          </w:p>
        </w:tc>
        <w:tc>
          <w:tcPr>
            <w:tcW w:w="951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F8184">
            <w:pPr>
              <w:tabs>
                <w:tab w:val="left" w:pos="1421"/>
                <w:tab w:val="left" w:pos="2696"/>
                <w:tab w:val="left" w:pos="4114"/>
                <w:tab w:val="left" w:pos="5531"/>
              </w:tabs>
              <w:rPr>
                <w:rFonts w:ascii="Arial" w:hAnsi="Arial" w:eastAsia="等线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USD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SGD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THB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MYR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VND                                                    </w:t>
            </w:r>
          </w:p>
        </w:tc>
      </w:tr>
      <w:tr w14:paraId="2A745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82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EDED"/>
            <w:vAlign w:val="center"/>
          </w:tcPr>
          <w:p w14:paraId="189D927B">
            <w:pPr>
              <w:rPr>
                <w:rFonts w:ascii="Arial" w:hAnsi="Arial" w:eastAsia="PMingLiU" w:cs="Arial"/>
                <w:sz w:val="18"/>
                <w:szCs w:val="18"/>
                <w:lang w:eastAsia="zh-TW"/>
              </w:rPr>
            </w:pPr>
            <w:r>
              <w:rPr>
                <w:rFonts w:ascii="Arial" w:hAnsi="Arial" w:eastAsia="PMingLiU" w:cs="Arial"/>
                <w:sz w:val="18"/>
                <w:szCs w:val="18"/>
                <w:lang w:eastAsia="zh-TW"/>
              </w:rPr>
              <w:t>Billing</w:t>
            </w:r>
            <w:r>
              <w:rPr>
                <w:rFonts w:ascii="Arial" w:hAnsi="Arial" w:eastAsia="PMingLiU" w:cs="Arial"/>
                <w:b/>
                <w:bCs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Company</w:t>
            </w:r>
            <w:r>
              <w:rPr>
                <w:rFonts w:ascii="Arial" w:hAnsi="Arial" w:cs="Arial"/>
                <w:b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951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928EF">
            <w:pPr>
              <w:rPr>
                <w:rFonts w:ascii="Arial" w:hAnsi="Arial" w:eastAsia="等线" w:cs="Arial"/>
                <w:sz w:val="16"/>
                <w:szCs w:val="16"/>
                <w:lang w:eastAsia="zh-TW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 w:ascii="Arial" w:hAnsi="Arial" w:eastAsia="等线" w:cs="Arial"/>
                <w:sz w:val="16"/>
                <w:szCs w:val="16"/>
              </w:rPr>
              <w:t xml:space="preserve">AUTRAL PTE. LTD. </w:t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0B781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EDED"/>
            <w:vAlign w:val="center"/>
          </w:tcPr>
          <w:p w14:paraId="4C65B4D7">
            <w:pPr>
              <w:rPr>
                <w:rFonts w:ascii="Arial" w:hAnsi="Arial" w:eastAsia="PMingLiU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Address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95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7878D">
            <w:pPr>
              <w:rPr>
                <w:rFonts w:ascii="Arial" w:hAnsi="Arial" w:eastAsia="PMingLiU" w:cs="Arial"/>
                <w:sz w:val="16"/>
                <w:szCs w:val="16"/>
                <w:lang w:eastAsia="zh-TW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 w:ascii="Arial" w:hAnsi="Arial" w:eastAsia="等线" w:cs="Arial"/>
                <w:sz w:val="16"/>
                <w:szCs w:val="16"/>
              </w:rPr>
              <w:t>3 PHILLIP STREET,#19-02, ROYAL GROUP BUILDING, SINGAPORE 048693 </w:t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46196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EDEDED"/>
            <w:vAlign w:val="center"/>
          </w:tcPr>
          <w:p w14:paraId="19450644">
            <w:pPr>
              <w:rPr>
                <w:rFonts w:ascii="Arial" w:hAnsi="Arial" w:eastAsia="PMingLiU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Contact person:</w:t>
            </w:r>
          </w:p>
        </w:tc>
        <w:tc>
          <w:tcPr>
            <w:tcW w:w="30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80E18DA">
            <w:pPr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DC14E0">
            <w:pPr>
              <w:rPr>
                <w:rFonts w:ascii="Arial" w:hAnsi="Arial" w:eastAsia="PMingLiU" w:cs="Arial"/>
                <w:sz w:val="16"/>
                <w:szCs w:val="16"/>
                <w:lang w:eastAsia="zh-TW"/>
              </w:rPr>
            </w:pPr>
            <w:r>
              <w:rPr>
                <w:rFonts w:ascii="Arial" w:hAnsi="Arial" w:cs="Arial"/>
                <w:sz w:val="16"/>
                <w:szCs w:val="16"/>
              </w:rPr>
              <w:t>Tel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No.</w:t>
            </w:r>
            <w:r>
              <w:rPr>
                <w:rFonts w:hint="eastAsia" w:ascii="Arial" w:hAnsi="Arial" w:cs="Arial"/>
                <w:sz w:val="16"/>
                <w:szCs w:val="16"/>
                <w:lang w:eastAsia="zh-CN"/>
              </w:rPr>
              <w:t>: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  <w:r>
              <w:rPr>
                <w:rFonts w:ascii="Arial" w:hAnsi="Arial" w:eastAsia="PMingLiU" w:cs="Arial"/>
                <w:sz w:val="16"/>
                <w:szCs w:val="16"/>
                <w:lang w:eastAsia="zh-TW"/>
              </w:rPr>
              <w:t xml:space="preserve"> </w:t>
            </w:r>
          </w:p>
        </w:tc>
        <w:tc>
          <w:tcPr>
            <w:tcW w:w="3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99942">
            <w:pPr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t>E-mail</w:t>
            </w:r>
            <w:r>
              <w:rPr>
                <w:rFonts w:ascii="Arial" w:hAnsi="Arial" w:cs="Arial"/>
                <w:bCs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</w:tbl>
    <w:p w14:paraId="57CC8818">
      <w:pPr>
        <w:widowControl w:val="0"/>
        <w:tabs>
          <w:tab w:val="left" w:pos="1725"/>
        </w:tabs>
        <w:autoSpaceDE w:val="0"/>
        <w:autoSpaceDN w:val="0"/>
        <w:adjustRightInd w:val="0"/>
        <w:spacing w:line="216" w:lineRule="auto"/>
        <w:ind w:left="1728" w:hanging="1728"/>
        <w:rPr>
          <w:rFonts w:ascii="Arial" w:hAnsi="Arial" w:cs="Arial"/>
          <w:sz w:val="16"/>
          <w:szCs w:val="16"/>
        </w:rPr>
      </w:pPr>
    </w:p>
    <w:p w14:paraId="5C8DD443">
      <w:pPr>
        <w:widowControl w:val="0"/>
        <w:tabs>
          <w:tab w:val="left" w:pos="1725"/>
        </w:tabs>
        <w:autoSpaceDE w:val="0"/>
        <w:autoSpaceDN w:val="0"/>
        <w:adjustRightInd w:val="0"/>
        <w:spacing w:line="216" w:lineRule="auto"/>
        <w:ind w:left="1728" w:hanging="1728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0"/>
          <w:szCs w:val="20"/>
        </w:rPr>
        <w:t>Sample Information</w:t>
      </w:r>
      <w:r>
        <w:rPr>
          <w:rFonts w:ascii="Arial" w:hAnsi="Arial" w:eastAsia="PMingLiU" w:cs="Arial"/>
          <w:b/>
          <w:bCs/>
          <w:sz w:val="22"/>
          <w:szCs w:val="22"/>
          <w:lang w:eastAsia="zh-TW"/>
        </w:rPr>
        <w:t xml:space="preserve"> </w:t>
      </w:r>
    </w:p>
    <w:tbl>
      <w:tblPr>
        <w:tblStyle w:val="18"/>
        <w:tblW w:w="11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2"/>
        <w:gridCol w:w="425"/>
        <w:gridCol w:w="1276"/>
        <w:gridCol w:w="1435"/>
        <w:gridCol w:w="3136"/>
        <w:gridCol w:w="3136"/>
      </w:tblGrid>
      <w:tr w14:paraId="3A84E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357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DEDED"/>
            <w:vAlign w:val="center"/>
          </w:tcPr>
          <w:p w14:paraId="4814FC7C">
            <w:pPr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  <w:r>
              <w:rPr>
                <w:rFonts w:ascii="Arial" w:hAnsi="Arial" w:eastAsia="黑体" w:cs="Arial"/>
                <w:b/>
                <w:bCs/>
                <w:kern w:val="2"/>
                <w:sz w:val="18"/>
                <w:szCs w:val="18"/>
                <w:lang w:eastAsia="zh-CN"/>
              </w:rPr>
              <w:t>Client Name/End Buyer:</w:t>
            </w:r>
          </w:p>
        </w:tc>
        <w:tc>
          <w:tcPr>
            <w:tcW w:w="8983" w:type="dxa"/>
            <w:gridSpan w:val="4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826FB55">
            <w:pPr>
              <w:spacing w:line="120" w:lineRule="atLeast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eastAsia="等线" w:cs="Arial"/>
                <w:sz w:val="18"/>
                <w:szCs w:val="18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8"/>
                <w:szCs w:val="18"/>
              </w:rPr>
              <w:fldChar w:fldCharType="separate"/>
            </w:r>
            <w:r>
              <w:rPr>
                <w:rFonts w:hint="eastAsia" w:ascii="Arial" w:hAnsi="Arial" w:eastAsia="等线" w:cs="Arial"/>
                <w:sz w:val="18"/>
                <w:szCs w:val="18"/>
              </w:rPr>
              <w:t>AUTRAL PTE. LTD.</w:t>
            </w:r>
            <w:r>
              <w:rPr>
                <w:rFonts w:ascii="Arial" w:hAnsi="Arial" w:eastAsia="等线" w:cs="Arial"/>
                <w:sz w:val="18"/>
                <w:szCs w:val="18"/>
              </w:rPr>
              <w:t>     </w:t>
            </w:r>
            <w:r>
              <w:rPr>
                <w:rFonts w:ascii="Arial" w:hAnsi="Arial" w:eastAsia="等线" w:cs="Arial"/>
                <w:sz w:val="18"/>
                <w:szCs w:val="18"/>
              </w:rPr>
              <w:fldChar w:fldCharType="end"/>
            </w:r>
          </w:p>
        </w:tc>
      </w:tr>
      <w:tr w14:paraId="14BD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17AC9B73">
            <w:pPr>
              <w:spacing w:line="1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*Sample Description:</w:t>
            </w:r>
          </w:p>
        </w:tc>
        <w:tc>
          <w:tcPr>
            <w:tcW w:w="940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D45B40">
            <w:pPr>
              <w:spacing w:line="12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/>
                <w:lang w:eastAsia="zh-CN"/>
              </w:rPr>
              <w:t>A</w:t>
            </w:r>
            <w:r>
              <w:rPr>
                <w:rFonts w:hint="eastAsia"/>
                <w:lang w:val="en-US" w:eastAsia="zh-CN"/>
              </w:rPr>
              <w:t xml:space="preserve">B Walnut Paint 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7B6CD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45607E98">
            <w:pPr>
              <w:spacing w:line="1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Color:</w:t>
            </w:r>
          </w:p>
        </w:tc>
        <w:tc>
          <w:tcPr>
            <w:tcW w:w="940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E57958">
            <w:pPr>
              <w:spacing w:line="120" w:lineRule="atLeast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/>
              </w:rPr>
              <w:t>AB Walnut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30D4D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1A5677FA">
            <w:pPr>
              <w:spacing w:line="1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Country of Origin:                </w:t>
            </w:r>
          </w:p>
        </w:tc>
        <w:tc>
          <w:tcPr>
            <w:tcW w:w="313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456872">
            <w:pPr>
              <w:spacing w:line="120" w:lineRule="atLeast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 w:ascii="Arial" w:hAnsi="Arial" w:eastAsia="等线" w:cs="Arial"/>
                <w:sz w:val="16"/>
                <w:szCs w:val="16"/>
                <w:lang w:eastAsia="zh-CN"/>
              </w:rPr>
              <w:t>M</w:t>
            </w:r>
            <w:r>
              <w:rPr>
                <w:rFonts w:hint="eastAsia" w:ascii="Arial" w:hAnsi="Arial" w:eastAsia="等线" w:cs="Arial"/>
                <w:sz w:val="16"/>
                <w:szCs w:val="16"/>
                <w:lang w:val="en-US" w:eastAsia="zh-CN"/>
              </w:rPr>
              <w:t>alaysia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  <w:tc>
          <w:tcPr>
            <w:tcW w:w="3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3BC4A0DA">
            <w:pPr>
              <w:spacing w:line="120" w:lineRule="atLeast"/>
              <w:rPr>
                <w:rFonts w:ascii="Arial" w:hAnsi="Arial" w:eastAsia="等线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Country of Destination:</w:t>
            </w:r>
          </w:p>
        </w:tc>
        <w:tc>
          <w:tcPr>
            <w:tcW w:w="3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5B90F6">
            <w:pPr>
              <w:spacing w:line="120" w:lineRule="atLeast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 w:ascii="Arial" w:hAnsi="Arial" w:eastAsia="等线" w:cs="Arial"/>
                <w:sz w:val="16"/>
                <w:szCs w:val="16"/>
                <w:lang w:eastAsia="zh-CN"/>
              </w:rPr>
              <w:t>U</w:t>
            </w:r>
            <w:r>
              <w:rPr>
                <w:rFonts w:hint="eastAsia" w:ascii="Arial" w:hAnsi="Arial" w:eastAsia="等线" w:cs="Arial"/>
                <w:sz w:val="16"/>
                <w:szCs w:val="16"/>
                <w:lang w:val="en-US" w:eastAsia="zh-CN"/>
              </w:rPr>
              <w:t>SA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061F3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7013638A">
            <w:pPr>
              <w:spacing w:line="1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Sample Quantity:</w:t>
            </w:r>
          </w:p>
        </w:tc>
        <w:tc>
          <w:tcPr>
            <w:tcW w:w="313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DE8E5F">
            <w:pPr>
              <w:spacing w:line="120" w:lineRule="atLeast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 w:ascii="Arial" w:hAnsi="Arial" w:eastAsia="等线" w:cs="Arial"/>
                <w:sz w:val="16"/>
                <w:szCs w:val="16"/>
                <w:lang w:eastAsia="zh-CN"/>
              </w:rPr>
              <w:t>1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  <w:tc>
          <w:tcPr>
            <w:tcW w:w="3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1F089DAB">
            <w:pPr>
              <w:spacing w:line="120" w:lineRule="atLeast"/>
              <w:rPr>
                <w:rFonts w:ascii="Arial" w:hAnsi="Arial" w:eastAsia="等线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sz w:val="18"/>
                <w:szCs w:val="18"/>
              </w:rPr>
              <w:t>Manufacturer:</w:t>
            </w:r>
          </w:p>
        </w:tc>
        <w:tc>
          <w:tcPr>
            <w:tcW w:w="3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9563B7">
            <w:pPr>
              <w:spacing w:line="120" w:lineRule="atLeast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/>
              </w:rPr>
              <w:t>FURNSTARS CONCEPT SDN. BHD.</w:t>
            </w:r>
            <w:r>
              <w:rPr>
                <w:rFonts w:ascii="Arial" w:hAnsi="Arial" w:eastAsia="等线" w:cs="Arial"/>
                <w:sz w:val="16"/>
                <w:szCs w:val="16"/>
              </w:rPr>
              <w:t>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201C1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77BF819D">
            <w:pPr>
              <w:spacing w:line="1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Model/ Style:</w:t>
            </w:r>
          </w:p>
        </w:tc>
        <w:tc>
          <w:tcPr>
            <w:tcW w:w="313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61284E">
            <w:pPr>
              <w:rPr>
                <w:rFonts w:hint="eastAsia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/>
              </w:rPr>
              <w:t>US004-USAN1107357MY-1</w:t>
            </w:r>
          </w:p>
          <w:p w14:paraId="08DC55DB">
            <w:pPr>
              <w:spacing w:line="120" w:lineRule="atLeast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hint="eastAsia"/>
              </w:rPr>
              <w:t>US004-USAN1107357MY-2</w:t>
            </w:r>
            <w:r>
              <w:rPr>
                <w:rFonts w:ascii="Arial" w:hAnsi="Arial" w:eastAsia="等线" w:cs="Arial"/>
                <w:sz w:val="16"/>
                <w:szCs w:val="16"/>
              </w:rPr>
              <w:t>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  <w:tc>
          <w:tcPr>
            <w:tcW w:w="3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07D662BE">
            <w:pPr>
              <w:spacing w:line="120" w:lineRule="atLeast"/>
              <w:rPr>
                <w:rFonts w:ascii="Arial" w:hAnsi="Arial" w:eastAsia="等线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sz w:val="18"/>
                <w:szCs w:val="18"/>
              </w:rPr>
              <w:t>PO No.:</w:t>
            </w:r>
          </w:p>
        </w:tc>
        <w:tc>
          <w:tcPr>
            <w:tcW w:w="3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96BEA2">
            <w:pPr>
              <w:spacing w:line="120" w:lineRule="atLeast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25180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716178DA">
            <w:pPr>
              <w:spacing w:line="1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*Production Date:</w:t>
            </w:r>
          </w:p>
        </w:tc>
        <w:tc>
          <w:tcPr>
            <w:tcW w:w="313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6636CF">
            <w:pPr>
              <w:spacing w:line="120" w:lineRule="atLeast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/>
              </w:rPr>
              <w:t>9/14/2026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  <w:tc>
          <w:tcPr>
            <w:tcW w:w="3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43518787">
            <w:pPr>
              <w:spacing w:line="120" w:lineRule="atLeast"/>
              <w:rPr>
                <w:rFonts w:ascii="Arial" w:hAnsi="Arial" w:eastAsia="等线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sz w:val="18"/>
                <w:szCs w:val="18"/>
              </w:rPr>
              <w:t>Season:</w:t>
            </w:r>
          </w:p>
        </w:tc>
        <w:tc>
          <w:tcPr>
            <w:tcW w:w="3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C92833">
            <w:pPr>
              <w:spacing w:line="120" w:lineRule="atLeast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30C81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256E592F">
            <w:pPr>
              <w:spacing w:line="1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SKU No.:</w:t>
            </w:r>
          </w:p>
        </w:tc>
        <w:tc>
          <w:tcPr>
            <w:tcW w:w="313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603186">
            <w:pPr>
              <w:spacing w:line="120" w:lineRule="atLeast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  <w:tc>
          <w:tcPr>
            <w:tcW w:w="3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2658A62B">
            <w:pPr>
              <w:spacing w:line="120" w:lineRule="atLeast"/>
              <w:rPr>
                <w:rFonts w:ascii="Arial" w:hAnsi="Arial" w:eastAsia="等线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sz w:val="18"/>
                <w:szCs w:val="18"/>
              </w:rPr>
              <w:t>Vendor Code:</w:t>
            </w:r>
          </w:p>
        </w:tc>
        <w:tc>
          <w:tcPr>
            <w:tcW w:w="3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EB73D9">
            <w:pPr>
              <w:spacing w:line="120" w:lineRule="atLeast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6024F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9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0712836A">
            <w:pPr>
              <w:spacing w:line="1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bCs/>
                <w:sz w:val="18"/>
                <w:szCs w:val="18"/>
              </w:rPr>
              <w:t>Retest Report No.:</w:t>
            </w:r>
          </w:p>
        </w:tc>
        <w:tc>
          <w:tcPr>
            <w:tcW w:w="313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48251D">
            <w:pPr>
              <w:spacing w:line="120" w:lineRule="atLeast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  <w:tc>
          <w:tcPr>
            <w:tcW w:w="3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26C4BECD">
            <w:pPr>
              <w:spacing w:line="120" w:lineRule="atLeast"/>
              <w:rPr>
                <w:rFonts w:ascii="Arial" w:hAnsi="Arial" w:eastAsia="等线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sz w:val="18"/>
                <w:szCs w:val="18"/>
              </w:rPr>
              <w:t>Age Grade (For Toys):</w:t>
            </w:r>
          </w:p>
        </w:tc>
        <w:tc>
          <w:tcPr>
            <w:tcW w:w="3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D87C49">
            <w:pPr>
              <w:spacing w:line="120" w:lineRule="atLeast"/>
              <w:rPr>
                <w:rFonts w:ascii="Arial" w:hAnsi="Arial" w:eastAsia="等线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1D763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363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05288095">
            <w:pPr>
              <w:spacing w:line="120" w:lineRule="atLeast"/>
              <w:rPr>
                <w:rFonts w:ascii="Arial" w:hAnsi="Arial" w:eastAsia="等线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Reprocessed Material (ONLY for Toys):</w:t>
            </w:r>
          </w:p>
        </w:tc>
        <w:tc>
          <w:tcPr>
            <w:tcW w:w="770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D98953">
            <w:pPr>
              <w:spacing w:line="120" w:lineRule="atLeast"/>
              <w:rPr>
                <w:rFonts w:ascii="Arial" w:hAnsi="Arial" w:eastAsia="等线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Yes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No</w:t>
            </w:r>
          </w:p>
        </w:tc>
      </w:tr>
    </w:tbl>
    <w:p w14:paraId="5AB5F822">
      <w:pPr>
        <w:rPr>
          <w:rFonts w:ascii="Arial" w:hAnsi="Arial" w:cs="Arial"/>
          <w:sz w:val="16"/>
          <w:szCs w:val="16"/>
        </w:rPr>
      </w:pPr>
    </w:p>
    <w:p w14:paraId="11FD0E2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</w:rPr>
        <w:t>*Test Requested</w:t>
      </w:r>
    </w:p>
    <w:tbl>
      <w:tblPr>
        <w:tblStyle w:val="18"/>
        <w:tblW w:w="11340" w:type="dxa"/>
        <w:jc w:val="center"/>
        <w:tblBorders>
          <w:top w:val="single" w:color="000000" w:sz="6" w:space="0"/>
          <w:left w:val="single" w:color="000000" w:sz="6" w:space="0"/>
          <w:bottom w:val="single" w:color="auto" w:sz="4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6"/>
        <w:gridCol w:w="548"/>
        <w:gridCol w:w="2509"/>
        <w:gridCol w:w="594"/>
        <w:gridCol w:w="3853"/>
      </w:tblGrid>
      <w:tr w14:paraId="7B0E1DEF">
        <w:tblPrEx>
          <w:tblBorders>
            <w:top w:val="single" w:color="000000" w:sz="6" w:space="0"/>
            <w:left w:val="single" w:color="000000" w:sz="6" w:space="0"/>
            <w:bottom w:val="single" w:color="auto" w:sz="4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836" w:type="dxa"/>
            <w:vMerge w:val="restart"/>
          </w:tcPr>
          <w:p w14:paraId="3415249F">
            <w:pPr>
              <w:jc w:val="both"/>
              <w:rPr>
                <w:rFonts w:ascii="Arial" w:hAnsi="Arial" w:eastAsia="PMingLiU" w:cs="Arial"/>
                <w:b/>
                <w:bCs/>
                <w:sz w:val="14"/>
                <w:szCs w:val="14"/>
                <w:lang w:eastAsia="zh-TW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</w:rPr>
              <w:t>Total Lead Content:</w:t>
            </w:r>
          </w:p>
          <w:p w14:paraId="2A2AA68E">
            <w:pPr>
              <w:jc w:val="both"/>
              <w:rPr>
                <w:rFonts w:ascii="Arial" w:hAnsi="Arial" w:eastAsia="PMingLiU" w:cs="Arial"/>
                <w:b/>
                <w:sz w:val="14"/>
                <w:szCs w:val="14"/>
                <w:lang w:eastAsia="zh-TW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eastAsia="zh-CN"/>
              </w:rPr>
              <w:t xml:space="preserve">(Pls specify test limit: 600/ 90/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t>     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ppm. If not specified, report data only)</w:t>
            </w:r>
          </w:p>
          <w:p w14:paraId="4144514E">
            <w:pPr>
              <w:tabs>
                <w:tab w:val="left" w:pos="264"/>
              </w:tabs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Individual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Composite</w:t>
            </w:r>
          </w:p>
          <w:p w14:paraId="74EFEE41">
            <w:pPr>
              <w:tabs>
                <w:tab w:val="left" w:pos="264"/>
              </w:tabs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  <w:lang w:eastAsia="zh-CN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Other:</w:t>
            </w:r>
            <w:bookmarkStart w:id="1" w:name="OLE_LINK2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t>     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"/>
            <w:r>
              <w:rPr>
                <w:rFonts w:ascii="Arial" w:hAnsi="Arial" w:cs="Arial"/>
                <w:sz w:val="14"/>
                <w:szCs w:val="14"/>
                <w:u w:val="single"/>
              </w:rPr>
              <w:t xml:space="preserve">  </w:t>
            </w:r>
          </w:p>
          <w:p w14:paraId="33943A69">
            <w:pPr>
              <w:tabs>
                <w:tab w:val="left" w:pos="2532"/>
              </w:tabs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  <w:lang w:eastAsia="zh-CN"/>
              </w:rPr>
              <w:t xml:space="preserve">Require individual result if fail: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Yes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No</w:t>
            </w:r>
          </w:p>
        </w:tc>
        <w:tc>
          <w:tcPr>
            <w:tcW w:w="3651" w:type="dxa"/>
            <w:gridSpan w:val="3"/>
          </w:tcPr>
          <w:p w14:paraId="58919F4A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</w:rPr>
              <w:t>Mechanical and Physical Properties:</w:t>
            </w:r>
          </w:p>
          <w:p w14:paraId="6598CF38">
            <w:pPr>
              <w:tabs>
                <w:tab w:val="left" w:pos="1243"/>
                <w:tab w:val="left" w:pos="2236"/>
              </w:tabs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ASTM F963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EN 71-1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ISO 8124-1</w:t>
            </w:r>
          </w:p>
          <w:p w14:paraId="3252826B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>Others: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t>     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3853" w:type="dxa"/>
          </w:tcPr>
          <w:p w14:paraId="22620C0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</w:rPr>
              <w:t>Migration of Certain Elements:</w:t>
            </w:r>
          </w:p>
          <w:p w14:paraId="267340A1">
            <w:pPr>
              <w:tabs>
                <w:tab w:val="left" w:pos="1279"/>
                <w:tab w:val="left" w:pos="2271"/>
              </w:tabs>
              <w:jc w:val="both"/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ASTM F963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EN71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>-3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ISO 8124-3</w:t>
            </w:r>
          </w:p>
          <w:p w14:paraId="2E83382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>Others: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t>     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14:paraId="7E7CE192">
        <w:tblPrEx>
          <w:tblBorders>
            <w:top w:val="single" w:color="000000" w:sz="6" w:space="0"/>
            <w:left w:val="single" w:color="000000" w:sz="6" w:space="0"/>
            <w:bottom w:val="single" w:color="auto" w:sz="4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3836" w:type="dxa"/>
            <w:vMerge w:val="continue"/>
          </w:tcPr>
          <w:p w14:paraId="679F5DF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51" w:type="dxa"/>
            <w:gridSpan w:val="3"/>
            <w:vMerge w:val="restart"/>
          </w:tcPr>
          <w:p w14:paraId="67E5E95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Furniture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BS EN ISO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  <w:p w14:paraId="7A36539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12520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12521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1725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581-1/ 2/ 3</w:t>
            </w:r>
          </w:p>
          <w:p w14:paraId="1131107D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14749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16139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1022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716-1/ 2   </w:t>
            </w:r>
          </w:p>
          <w:p w14:paraId="2252360C">
            <w:pPr>
              <w:tabs>
                <w:tab w:val="left" w:pos="851"/>
                <w:tab w:val="left" w:pos="1527"/>
                <w:tab w:val="left" w:pos="2155"/>
                <w:tab w:val="left" w:pos="2835"/>
              </w:tabs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747-1/ 2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 8509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1335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>12727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15372</w:t>
            </w:r>
          </w:p>
          <w:p w14:paraId="46F02B66">
            <w:pPr>
              <w:rPr>
                <w:rFonts w:ascii="Arial" w:hAnsi="Arial" w:cs="Arial"/>
                <w:sz w:val="14"/>
                <w:szCs w:val="14"/>
              </w:rPr>
            </w:pPr>
          </w:p>
          <w:p w14:paraId="06BDB503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Furniture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ASTM F:</w:t>
            </w:r>
          </w:p>
          <w:p w14:paraId="36D5D61C">
            <w:pPr>
              <w:tabs>
                <w:tab w:val="left" w:pos="720"/>
                <w:tab w:val="left" w:pos="1457"/>
                <w:tab w:val="left" w:pos="2166"/>
                <w:tab w:val="left" w:pos="2846"/>
              </w:tabs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1427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 xml:space="preserve">  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1169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1821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404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</w:p>
          <w:p w14:paraId="4483B57B">
            <w:pPr>
              <w:tabs>
                <w:tab w:val="left" w:pos="720"/>
                <w:tab w:val="left" w:pos="1457"/>
                <w:tab w:val="left" w:pos="2166"/>
                <w:tab w:val="left" w:pos="2846"/>
              </w:tabs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2057-23  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3096</w:t>
            </w:r>
          </w:p>
          <w:p w14:paraId="0BD60A33">
            <w:pPr>
              <w:rPr>
                <w:rFonts w:ascii="Arial" w:hAnsi="Arial" w:cs="Arial"/>
                <w:sz w:val="14"/>
                <w:szCs w:val="14"/>
              </w:rPr>
            </w:pPr>
          </w:p>
          <w:p w14:paraId="2D520A30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ANSI/ BIFMA:</w:t>
            </w:r>
          </w:p>
          <w:p w14:paraId="3F5DAE1A">
            <w:pPr>
              <w:tabs>
                <w:tab w:val="left" w:pos="720"/>
                <w:tab w:val="left" w:pos="1457"/>
                <w:tab w:val="left" w:pos="2166"/>
                <w:tab w:val="left" w:pos="2846"/>
              </w:tabs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 X5.4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X5.6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X5.1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X5.9</w:t>
            </w:r>
          </w:p>
          <w:p w14:paraId="07ECED0C">
            <w:pPr>
              <w:rPr>
                <w:rFonts w:ascii="Arial" w:hAnsi="Arial" w:cs="Arial"/>
                <w:sz w:val="14"/>
                <w:szCs w:val="14"/>
              </w:rPr>
            </w:pPr>
          </w:p>
          <w:p w14:paraId="274E916B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SS 514</w:t>
            </w:r>
          </w:p>
          <w:p w14:paraId="0C2D8839">
            <w:pPr>
              <w:rPr>
                <w:rFonts w:ascii="Arial" w:hAnsi="Arial" w:cs="Arial"/>
                <w:sz w:val="14"/>
                <w:szCs w:val="14"/>
              </w:rPr>
            </w:pPr>
          </w:p>
          <w:p w14:paraId="49CF97B9">
            <w:pPr>
              <w:tabs>
                <w:tab w:val="left" w:pos="1102"/>
                <w:tab w:val="left" w:pos="2236"/>
              </w:tabs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16 CFR 1513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16 CFR 1217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16 CFR 1219</w:t>
            </w:r>
          </w:p>
        </w:tc>
        <w:tc>
          <w:tcPr>
            <w:tcW w:w="3853" w:type="dxa"/>
            <w:vMerge w:val="restart"/>
          </w:tcPr>
          <w:p w14:paraId="3BFC63B5">
            <w:pPr>
              <w:jc w:val="both"/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Chemical Test</w:t>
            </w:r>
            <w:r>
              <w:rPr>
                <w:rFonts w:ascii="Arial" w:hAnsi="Arial" w:cs="Arial"/>
                <w:bCs/>
                <w:sz w:val="14"/>
                <w:szCs w:val="14"/>
                <w:lang w:eastAsia="zh-CN"/>
              </w:rPr>
              <w:t xml:space="preserve"> </w:t>
            </w:r>
          </w:p>
          <w:p w14:paraId="5C89E5E0">
            <w:pPr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 xml:space="preserve"> SVHC testing (REACH)</w:t>
            </w:r>
          </w:p>
          <w:p w14:paraId="3144BB6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RoHS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>: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t>     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  <w:p w14:paraId="34D585DB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Others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>: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t>     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14:paraId="4ACA9A2D">
        <w:tblPrEx>
          <w:tblBorders>
            <w:top w:val="single" w:color="000000" w:sz="6" w:space="0"/>
            <w:left w:val="single" w:color="000000" w:sz="6" w:space="0"/>
            <w:bottom w:val="single" w:color="auto" w:sz="4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3836" w:type="dxa"/>
            <w:vMerge w:val="restart"/>
            <w:vAlign w:val="bottom"/>
          </w:tcPr>
          <w:p w14:paraId="17E69507">
            <w:pPr>
              <w:rPr>
                <w:rFonts w:ascii="Arial" w:hAnsi="Arial" w:eastAsia="PMingLiU" w:cs="Arial"/>
                <w:b/>
                <w:sz w:val="14"/>
                <w:szCs w:val="14"/>
                <w:lang w:eastAsia="zh-TW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</w:rPr>
              <w:t>California Proposition 65:</w:t>
            </w:r>
          </w:p>
          <w:p w14:paraId="03EFF21B">
            <w:pPr>
              <w:tabs>
                <w:tab w:val="left" w:pos="1114"/>
              </w:tabs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For food use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>Not for</w:t>
            </w:r>
            <w:r>
              <w:rPr>
                <w:rFonts w:ascii="Arial" w:hAnsi="Arial" w:cs="Arial"/>
                <w:sz w:val="14"/>
                <w:szCs w:val="14"/>
              </w:rPr>
              <w:t xml:space="preserve"> food use</w:t>
            </w:r>
          </w:p>
          <w:p w14:paraId="2727B101">
            <w:pPr>
              <w:tabs>
                <w:tab w:val="left" w:pos="1114"/>
              </w:tabs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Ceramic: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>over 2000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under 2000</w:t>
            </w:r>
          </w:p>
          <w:p w14:paraId="38BE39DF">
            <w:pPr>
              <w:tabs>
                <w:tab w:val="left" w:pos="1114"/>
              </w:tabs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Glass: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>over 2000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under 2000</w:t>
            </w:r>
          </w:p>
          <w:p w14:paraId="74BEF6ED">
            <w:pPr>
              <w:rPr>
                <w:rFonts w:ascii="Arial" w:hAnsi="Arial" w:cs="Arial"/>
                <w:sz w:val="14"/>
                <w:szCs w:val="14"/>
                <w:u w:val="single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Others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 xml:space="preserve">: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t>     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  <w:p w14:paraId="5D13D6E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3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Phthalates under CA PROP 65</w:t>
            </w:r>
          </w:p>
        </w:tc>
        <w:tc>
          <w:tcPr>
            <w:tcW w:w="3651" w:type="dxa"/>
            <w:gridSpan w:val="3"/>
            <w:vMerge w:val="continue"/>
          </w:tcPr>
          <w:p w14:paraId="5D28896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853" w:type="dxa"/>
            <w:vMerge w:val="continue"/>
            <w:vAlign w:val="bottom"/>
          </w:tcPr>
          <w:p w14:paraId="772B14D1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14:paraId="0752BAE6">
        <w:tblPrEx>
          <w:tblBorders>
            <w:top w:val="single" w:color="000000" w:sz="6" w:space="0"/>
            <w:left w:val="single" w:color="000000" w:sz="6" w:space="0"/>
            <w:bottom w:val="single" w:color="auto" w:sz="4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836" w:type="dxa"/>
            <w:vMerge w:val="continue"/>
          </w:tcPr>
          <w:p w14:paraId="59897AC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51" w:type="dxa"/>
            <w:gridSpan w:val="3"/>
            <w:vMerge w:val="continue"/>
          </w:tcPr>
          <w:p w14:paraId="0A36FFC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853" w:type="dxa"/>
          </w:tcPr>
          <w:p w14:paraId="7AFE4715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Exposure to Light:</w:t>
            </w:r>
          </w:p>
          <w:p w14:paraId="07F9E4C6">
            <w:pPr>
              <w:tabs>
                <w:tab w:val="left" w:pos="1681"/>
              </w:tabs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BS EN ISO 4892-2</w:t>
            </w:r>
          </w:p>
          <w:p w14:paraId="18CA2206">
            <w:pPr>
              <w:tabs>
                <w:tab w:val="left" w:pos="1681"/>
              </w:tabs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BS EN ISO 4892-3</w:t>
            </w:r>
          </w:p>
          <w:p w14:paraId="1D880C76">
            <w:pPr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ASTM G154</w:t>
            </w:r>
          </w:p>
        </w:tc>
      </w:tr>
      <w:tr w14:paraId="175A1C8D">
        <w:tblPrEx>
          <w:tblBorders>
            <w:top w:val="single" w:color="000000" w:sz="6" w:space="0"/>
            <w:left w:val="single" w:color="000000" w:sz="6" w:space="0"/>
            <w:bottom w:val="single" w:color="auto" w:sz="4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3836" w:type="dxa"/>
          </w:tcPr>
          <w:p w14:paraId="0BD8CD9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</w:rPr>
              <w:t>Flammability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  <w:p w14:paraId="1753F10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TB117 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>(</w:t>
            </w:r>
            <w:r>
              <w:rPr>
                <w:rFonts w:ascii="Arial" w:hAnsi="Arial" w:cs="Arial"/>
                <w:sz w:val="14"/>
                <w:szCs w:val="14"/>
              </w:rPr>
              <w:t>Foam/ Fabric/ Leather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>/ Floss)</w:t>
            </w:r>
          </w:p>
          <w:p w14:paraId="0A5149FF">
            <w:pPr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 xml:space="preserve"> 16 CFR 1500.44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 xml:space="preserve"> BS 5852</w:t>
            </w:r>
          </w:p>
          <w:p w14:paraId="6B906991">
            <w:pPr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 xml:space="preserve"> CPAI 84 (Tent and Canopy)</w:t>
            </w:r>
          </w:p>
          <w:p w14:paraId="1E2EC6C8">
            <w:pPr>
              <w:tabs>
                <w:tab w:val="left" w:pos="1114"/>
                <w:tab w:val="left" w:pos="2248"/>
              </w:tabs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BS EN 71-2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ASTM F963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ISO 8124-2</w:t>
            </w:r>
          </w:p>
          <w:p w14:paraId="038C97BD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 xml:space="preserve"> Others: </w:t>
            </w:r>
            <w:r>
              <w:rPr>
                <w:rFonts w:ascii="Arial" w:hAnsi="Arial" w:cs="Arial"/>
                <w:sz w:val="14"/>
                <w:szCs w:val="14"/>
                <w:u w:val="single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4"/>
                <w:szCs w:val="14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  <w:u w:val="single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  <w:u w:val="single"/>
              </w:rPr>
              <w:t>     </w:t>
            </w:r>
            <w:r>
              <w:rPr>
                <w:rFonts w:ascii="Arial" w:hAnsi="Arial" w:cs="Arial"/>
                <w:sz w:val="14"/>
                <w:szCs w:val="14"/>
                <w:u w:val="single"/>
              </w:rPr>
              <w:fldChar w:fldCharType="end"/>
            </w:r>
          </w:p>
        </w:tc>
        <w:tc>
          <w:tcPr>
            <w:tcW w:w="3651" w:type="dxa"/>
            <w:gridSpan w:val="3"/>
            <w:vMerge w:val="continue"/>
          </w:tcPr>
          <w:p w14:paraId="43A5E02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853" w:type="dxa"/>
          </w:tcPr>
          <w:p w14:paraId="4D956F11">
            <w:pPr>
              <w:jc w:val="both"/>
              <w:rPr>
                <w:rFonts w:ascii="Arial" w:hAnsi="Arial" w:cs="Arial"/>
                <w:b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</w:rPr>
              <w:t>Resistance to Corrosion</w:t>
            </w:r>
          </w:p>
          <w:p w14:paraId="78D2C7C6">
            <w:pPr>
              <w:tabs>
                <w:tab w:val="left" w:pos="1102"/>
              </w:tabs>
              <w:jc w:val="both"/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ASTM B117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ISO 9227</w:t>
            </w:r>
          </w:p>
          <w:p w14:paraId="4946E6A6">
            <w:pPr>
              <w:jc w:val="both"/>
              <w:rPr>
                <w:rFonts w:ascii="Arial" w:hAnsi="Arial" w:eastAsia="PMingLiU" w:cs="Arial"/>
                <w:sz w:val="14"/>
                <w:szCs w:val="14"/>
                <w:lang w:eastAsia="zh-TW"/>
              </w:rPr>
            </w:pPr>
            <w:r>
              <w:rPr>
                <w:rFonts w:ascii="Arial" w:hAnsi="Arial" w:cs="Arial"/>
                <w:sz w:val="14"/>
                <w:szCs w:val="14"/>
                <w:lang w:eastAsia="zh-CN"/>
              </w:rPr>
              <w:t xml:space="preserve">Please specify testing time: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t>     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color w:val="FFFFFF"/>
                <w:sz w:val="14"/>
                <w:szCs w:val="14"/>
                <w:lang w:eastAsia="zh-CN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  <w:u w:val="single"/>
                <w:lang w:eastAsia="zh-CN"/>
              </w:rPr>
              <w:t xml:space="preserve">。 </w:t>
            </w:r>
            <w:r>
              <w:rPr>
                <w:rFonts w:ascii="Arial" w:hAnsi="Arial" w:cs="Arial"/>
                <w:sz w:val="14"/>
                <w:szCs w:val="14"/>
                <w:u w:val="single"/>
                <w:lang w:eastAsia="zh-CN"/>
              </w:rPr>
              <w:t xml:space="preserve">            </w:t>
            </w:r>
          </w:p>
          <w:p w14:paraId="400B418D">
            <w:pPr>
              <w:jc w:val="both"/>
              <w:rPr>
                <w:rFonts w:ascii="Arial" w:hAnsi="Arial" w:cs="Arial"/>
                <w:sz w:val="14"/>
                <w:szCs w:val="14"/>
                <w:lang w:eastAsia="zh-CN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1% salt spray (Modified method)</w:t>
            </w:r>
          </w:p>
          <w:p w14:paraId="0ADE907F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>5% salt spray</w:t>
            </w:r>
          </w:p>
        </w:tc>
      </w:tr>
      <w:tr w14:paraId="7BC7EB90">
        <w:tblPrEx>
          <w:tblBorders>
            <w:top w:val="single" w:color="000000" w:sz="6" w:space="0"/>
            <w:left w:val="single" w:color="000000" w:sz="6" w:space="0"/>
            <w:bottom w:val="single" w:color="auto" w:sz="4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893" w:type="dxa"/>
            <w:gridSpan w:val="3"/>
            <w:vAlign w:val="center"/>
          </w:tcPr>
          <w:p w14:paraId="7705FA7A">
            <w:pPr>
              <w:pStyle w:val="14"/>
              <w:tabs>
                <w:tab w:val="left" w:pos="7068"/>
                <w:tab w:val="clear" w:pos="4320"/>
                <w:tab w:val="clear" w:pos="8640"/>
              </w:tabs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sz w:val="17"/>
                <w:szCs w:val="17"/>
              </w:rPr>
              <w:t>Protocol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(Please specify the Protocol No.):</w:t>
            </w:r>
            <w:r>
              <w:rPr>
                <w:rFonts w:ascii="Arial" w:hAnsi="Arial" w:cs="Arial"/>
                <w:sz w:val="15"/>
              </w:rPr>
              <w:t xml:space="preserve"> 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  <w:tc>
          <w:tcPr>
            <w:tcW w:w="4447" w:type="dxa"/>
            <w:gridSpan w:val="2"/>
            <w:vAlign w:val="center"/>
          </w:tcPr>
          <w:p w14:paraId="3B670F6F">
            <w:pPr>
              <w:pStyle w:val="14"/>
              <w:tabs>
                <w:tab w:val="left" w:pos="1031"/>
                <w:tab w:val="left" w:pos="2307"/>
                <w:tab w:val="left" w:pos="7068"/>
                <w:tab w:val="clear" w:pos="4320"/>
                <w:tab w:val="clear" w:pos="8640"/>
              </w:tabs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Full test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>Partial test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ab/>
            </w:r>
            <w:r>
              <w:rPr>
                <w:rFonts w:ascii="Arial" w:hAnsi="Arial" w:cs="Arial"/>
                <w:b/>
                <w:i/>
                <w:sz w:val="14"/>
                <w:szCs w:val="14"/>
                <w:lang w:eastAsia="zh-CN"/>
              </w:rPr>
              <w:t>Provide attachment (if any</w:t>
            </w:r>
            <w:r>
              <w:rPr>
                <w:rFonts w:ascii="Arial" w:hAnsi="Arial" w:cs="Arial"/>
                <w:sz w:val="14"/>
                <w:szCs w:val="14"/>
                <w:lang w:eastAsia="zh-CN"/>
              </w:rPr>
              <w:t>)</w:t>
            </w:r>
          </w:p>
        </w:tc>
      </w:tr>
      <w:tr w14:paraId="6D426D6D">
        <w:tblPrEx>
          <w:tblBorders>
            <w:top w:val="single" w:color="000000" w:sz="6" w:space="0"/>
            <w:left w:val="single" w:color="000000" w:sz="6" w:space="0"/>
            <w:bottom w:val="single" w:color="auto" w:sz="4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384" w:type="dxa"/>
            <w:gridSpan w:val="2"/>
            <w:vAlign w:val="center"/>
          </w:tcPr>
          <w:p w14:paraId="3FA4F623">
            <w:pPr>
              <w:pStyle w:val="14"/>
              <w:rPr>
                <w:rFonts w:ascii="Arial" w:hAnsi="Arial" w:cs="Arial"/>
                <w:b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Other</w:t>
            </w:r>
            <w:r>
              <w:rPr>
                <w:rFonts w:ascii="Arial" w:hAnsi="Arial" w:cs="Arial"/>
                <w:b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Test Requirements (please specify)</w:t>
            </w:r>
            <w:r>
              <w:rPr>
                <w:rFonts w:ascii="Arial" w:hAnsi="Arial" w:cs="Arial"/>
                <w:b/>
                <w:sz w:val="16"/>
                <w:szCs w:val="16"/>
                <w:lang w:eastAsia="zh-CN"/>
              </w:rPr>
              <w:t>:</w:t>
            </w:r>
          </w:p>
        </w:tc>
        <w:tc>
          <w:tcPr>
            <w:tcW w:w="6956" w:type="dxa"/>
            <w:gridSpan w:val="3"/>
            <w:vAlign w:val="center"/>
          </w:tcPr>
          <w:p w14:paraId="36837C40">
            <w:pPr>
              <w:pStyle w:val="14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 w:ascii="Arial" w:hAnsi="Arial" w:eastAsia="等线" w:cs="Arial"/>
                <w:sz w:val="16"/>
                <w:szCs w:val="16"/>
                <w:lang w:eastAsia="zh-CN"/>
              </w:rPr>
              <w:t>1</w:t>
            </w:r>
            <w:r>
              <w:rPr>
                <w:rFonts w:hint="eastAsia" w:ascii="Arial" w:hAnsi="Arial" w:eastAsia="等线" w:cs="Arial"/>
                <w:sz w:val="16"/>
                <w:szCs w:val="16"/>
                <w:lang w:val="en-US" w:eastAsia="zh-CN"/>
              </w:rPr>
              <w:t>6 CFR 1303 Lead  Content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  <w:tr w14:paraId="66DE0A8A">
        <w:tblPrEx>
          <w:tblBorders>
            <w:top w:val="single" w:color="000000" w:sz="6" w:space="0"/>
            <w:left w:val="single" w:color="000000" w:sz="6" w:space="0"/>
            <w:bottom w:val="single" w:color="auto" w:sz="4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384" w:type="dxa"/>
            <w:gridSpan w:val="2"/>
            <w:vAlign w:val="center"/>
          </w:tcPr>
          <w:p w14:paraId="286CE80F">
            <w:pPr>
              <w:pStyle w:val="14"/>
              <w:rPr>
                <w:rFonts w:ascii="Arial" w:hAnsi="Arial" w:eastAsia="等线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REFER TO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QUOTATION NO.:</w:t>
            </w:r>
          </w:p>
        </w:tc>
        <w:tc>
          <w:tcPr>
            <w:tcW w:w="6956" w:type="dxa"/>
            <w:gridSpan w:val="3"/>
            <w:vAlign w:val="center"/>
          </w:tcPr>
          <w:p w14:paraId="750F4BDB">
            <w:pPr>
              <w:pStyle w:val="14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eastAsia="等线" w:cs="Arial"/>
                <w:sz w:val="16"/>
                <w:szCs w:val="16"/>
              </w:rPr>
              <w:t>     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</w:tbl>
    <w:p w14:paraId="6F47453E">
      <w:pPr>
        <w:rPr>
          <w:rFonts w:ascii="Arial" w:hAnsi="Arial" w:cs="Arial"/>
          <w:sz w:val="16"/>
          <w:szCs w:val="16"/>
        </w:rPr>
      </w:pPr>
    </w:p>
    <w:tbl>
      <w:tblPr>
        <w:tblStyle w:val="18"/>
        <w:tblW w:w="1134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3292"/>
        <w:gridCol w:w="3969"/>
        <w:gridCol w:w="3171"/>
      </w:tblGrid>
      <w:tr w14:paraId="5D4E6E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8" w:type="dxa"/>
            <w:vAlign w:val="center"/>
          </w:tcPr>
          <w:p w14:paraId="1C38580F">
            <w:pPr>
              <w:rPr>
                <w:rFonts w:ascii="Arial" w:hAnsi="Arial" w:cs="Arial"/>
                <w:sz w:val="18"/>
                <w:szCs w:val="32"/>
                <w:lang w:eastAsia="zh-CN"/>
              </w:rPr>
            </w:pPr>
            <w:r>
              <w:rPr>
                <w:rFonts w:ascii="Arial" w:hAnsi="Arial" w:cs="Arial"/>
                <w:bCs/>
                <w:sz w:val="18"/>
                <w:szCs w:val="32"/>
                <w:lang w:eastAsia="zh-CN"/>
              </w:rPr>
              <w:t>*</w:t>
            </w:r>
            <w:r>
              <w:rPr>
                <w:rFonts w:ascii="Arial" w:hAnsi="Arial" w:cs="Arial"/>
                <w:b/>
                <w:sz w:val="18"/>
                <w:szCs w:val="32"/>
                <w:lang w:eastAsia="zh-CN"/>
              </w:rPr>
              <w:t>Date</w:t>
            </w:r>
          </w:p>
        </w:tc>
        <w:tc>
          <w:tcPr>
            <w:tcW w:w="3292" w:type="dxa"/>
            <w:vAlign w:val="center"/>
          </w:tcPr>
          <w:p w14:paraId="3896E6BB">
            <w:pPr>
              <w:rPr>
                <w:rFonts w:ascii="Arial" w:hAnsi="Arial" w:cs="Arial"/>
                <w:sz w:val="18"/>
                <w:lang w:eastAsia="zh-CN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r>
              <w:rPr>
                <w:rFonts w:hint="eastAsia"/>
              </w:rPr>
              <w:t>2026</w:t>
            </w:r>
            <w:r>
              <w:rPr>
                <w:rFonts w:hint="eastAsia" w:ascii="Arial" w:hAnsi="Arial" w:eastAsia="等线" w:cs="Arial"/>
                <w:sz w:val="16"/>
                <w:szCs w:val="16"/>
                <w:lang w:val="en-US" w:eastAsia="zh-CN"/>
              </w:rPr>
              <w:t>-</w:t>
            </w:r>
            <w:r>
              <w:rPr>
                <w:rFonts w:hint="eastAsia"/>
              </w:rPr>
              <w:t>09</w:t>
            </w:r>
            <w:r>
              <w:rPr>
                <w:rFonts w:hint="eastAsia" w:ascii="Arial" w:hAnsi="Arial" w:eastAsia="等线" w:cs="Arial"/>
                <w:sz w:val="16"/>
                <w:szCs w:val="16"/>
                <w:lang w:val="en-US" w:eastAsia="zh-CN"/>
              </w:rPr>
              <w:t>-</w:t>
            </w:r>
            <w:r>
              <w:rPr>
                <w:rFonts w:hint="eastAsia"/>
              </w:rPr>
              <w:t>14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  <w:tc>
          <w:tcPr>
            <w:tcW w:w="3969" w:type="dxa"/>
            <w:vAlign w:val="center"/>
          </w:tcPr>
          <w:p w14:paraId="101E5F0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eastAsia="PMingLiU" w:cs="Arial"/>
                <w:b/>
                <w:sz w:val="18"/>
                <w:szCs w:val="18"/>
                <w:lang w:eastAsia="zh-TW"/>
              </w:rPr>
              <w:t>*</w:t>
            </w:r>
            <w:r>
              <w:rPr>
                <w:rFonts w:ascii="Arial" w:hAnsi="Arial" w:cs="Arial"/>
                <w:b/>
                <w:sz w:val="18"/>
                <w:szCs w:val="18"/>
              </w:rPr>
              <w:t>Authorized Signature</w:t>
            </w:r>
            <w:r>
              <w:rPr>
                <w:rFonts w:ascii="Arial" w:hAnsi="Arial" w:cs="Arial"/>
                <w:b/>
                <w:sz w:val="18"/>
                <w:szCs w:val="18"/>
                <w:lang w:eastAsia="zh-CN"/>
              </w:rPr>
              <w:t xml:space="preserve"> and Company Stamp</w:t>
            </w:r>
          </w:p>
        </w:tc>
        <w:tc>
          <w:tcPr>
            <w:tcW w:w="3171" w:type="dxa"/>
            <w:vAlign w:val="center"/>
          </w:tcPr>
          <w:p w14:paraId="782FD013">
            <w:pPr>
              <w:ind w:left="34" w:leftChars="14" w:firstLine="1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eastAsia="等线" w:cs="Arial"/>
                <w:sz w:val="16"/>
                <w:szCs w:val="16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eastAsia="等线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separate"/>
            </w:r>
            <w:bookmarkStart w:id="2" w:name="_GoBack"/>
            <w:bookmarkEnd w:id="2"/>
            <w:r>
              <w:rPr>
                <w:rFonts w:hint="eastAsia" w:ascii="Arial" w:hAnsi="Arial" w:eastAsia="等线" w:cs="Arial"/>
                <w:sz w:val="16"/>
                <w:szCs w:val="16"/>
                <w:lang w:eastAsia="zh-CN"/>
              </w:rPr>
              <w:t>L</w:t>
            </w:r>
            <w:r>
              <w:rPr>
                <w:rFonts w:hint="eastAsia" w:ascii="Arial" w:hAnsi="Arial" w:eastAsia="等线" w:cs="Arial"/>
                <w:sz w:val="16"/>
                <w:szCs w:val="16"/>
                <w:lang w:val="en-US" w:eastAsia="zh-CN"/>
              </w:rPr>
              <w:t>iguo</w:t>
            </w:r>
            <w:r>
              <w:rPr>
                <w:rFonts w:ascii="Arial" w:hAnsi="Arial" w:eastAsia="等线" w:cs="Arial"/>
                <w:sz w:val="16"/>
                <w:szCs w:val="16"/>
              </w:rPr>
              <w:fldChar w:fldCharType="end"/>
            </w:r>
          </w:p>
        </w:tc>
      </w:tr>
    </w:tbl>
    <w:p w14:paraId="25005886">
      <w:pPr>
        <w:spacing w:line="240" w:lineRule="atLeast"/>
        <w:jc w:val="center"/>
        <w:rPr>
          <w:rFonts w:ascii="Arial" w:hAnsi="Arial" w:cs="Arial"/>
          <w:b/>
          <w:sz w:val="14"/>
          <w:lang w:eastAsia="zh-CN"/>
        </w:rPr>
      </w:pPr>
      <w:r>
        <w:rPr>
          <w:rFonts w:ascii="Arial" w:hAnsi="Arial" w:cs="Arial"/>
          <w:b/>
          <w:iCs/>
          <w:sz w:val="18"/>
          <w:lang w:eastAsia="zh-TW"/>
        </w:rPr>
        <w:pict>
          <v:shape id="_x0000_i1025" o:spt="75" type="#_x0000_t75" style="height:624.75pt;width:522.75pt;" filled="f" o:preferrelative="t" stroked="f" coordsize="21600,21600">
            <v:path/>
            <v:fill on="f" focussize="0,0"/>
            <v:stroke on="f" joinstyle="miter"/>
            <v:imagedata r:id="rId8" croptop="2571f" o:title=""/>
            <o:lock v:ext="edit" aspectratio="t"/>
            <w10:wrap type="none"/>
            <w10:anchorlock/>
          </v:shape>
        </w:pict>
      </w:r>
    </w:p>
    <w:p w14:paraId="1950DBA8">
      <w:pPr>
        <w:spacing w:line="240" w:lineRule="atLeast"/>
        <w:jc w:val="center"/>
        <w:rPr>
          <w:rFonts w:ascii="Arial" w:hAnsi="Arial" w:cs="Arial"/>
          <w:sz w:val="14"/>
          <w:lang w:eastAsia="zh-CN"/>
        </w:rPr>
      </w:pPr>
      <w:r>
        <w:rPr>
          <w:rFonts w:ascii="Arial" w:hAnsi="Arial" w:cs="Arial"/>
          <w:b/>
          <w:iCs/>
          <w:sz w:val="18"/>
          <w:lang w:eastAsia="zh-TW"/>
        </w:rPr>
        <w:pict>
          <v:shape id="_x0000_i1026" o:spt="75" type="#_x0000_t75" style="height:653.25pt;width:523.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2240" w:h="15840"/>
      <w:pgMar w:top="284" w:right="539" w:bottom="397" w:left="539" w:header="170" w:footer="146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ƨ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8"/>
      <w:tblW w:w="11340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442"/>
      <w:gridCol w:w="1898"/>
    </w:tblGrid>
    <w:tr w14:paraId="6C862D79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8897" w:type="dxa"/>
        </w:tcPr>
        <w:p w14:paraId="2DACB6CD">
          <w:pPr>
            <w:pStyle w:val="14"/>
            <w:rPr>
              <w:rFonts w:ascii="Arial" w:hAnsi="Arial" w:cs="Arial"/>
              <w:b/>
              <w:bCs/>
              <w:sz w:val="18"/>
              <w:szCs w:val="18"/>
              <w:lang w:val="en-SG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n-SG"/>
            </w:rPr>
            <w:t>GICG0101-F-7.1-02_TEST_REQUEST_FORM_(HARDLINES_TOYS)_(V09)</w:t>
          </w:r>
        </w:p>
        <w:p w14:paraId="55EDA2C0">
          <w:pPr>
            <w:pStyle w:val="14"/>
            <w:rPr>
              <w:rFonts w:ascii="Arial" w:hAnsi="Arial" w:cs="Arial"/>
              <w:b/>
              <w:bCs/>
              <w:sz w:val="18"/>
              <w:szCs w:val="18"/>
              <w:lang w:val="en-SG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n-SG"/>
            </w:rPr>
            <w:t>DATE REVISED: 20 MAR 2023</w:t>
          </w:r>
        </w:p>
      </w:tc>
      <w:tc>
        <w:tcPr>
          <w:tcW w:w="1788" w:type="dxa"/>
          <w:vAlign w:val="bottom"/>
        </w:tcPr>
        <w:p w14:paraId="18897625">
          <w:pPr>
            <w:pStyle w:val="14"/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Page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 xml:space="preserve"> PAGE   \* MERGEFORMAT 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 of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 xml:space="preserve"> NUMPAGES  \* Arabic  \* MERGEFORMAT 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3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728B7876">
    <w:pPr>
      <w:rPr>
        <w:rFonts w:ascii="Arial" w:hAnsi="Arial" w:eastAsia="PMingLiU" w:cs="Arial"/>
        <w:sz w:val="10"/>
        <w:szCs w:val="10"/>
        <w:lang w:eastAsia="zh-TW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80F25">
    <w:pPr>
      <w:pStyle w:val="14"/>
    </w:pPr>
  </w:p>
  <w:tbl>
    <w:tblPr>
      <w:tblStyle w:val="18"/>
      <w:tblW w:w="11340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442"/>
      <w:gridCol w:w="1898"/>
    </w:tblGrid>
    <w:tr w14:paraId="1107E4B3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8897" w:type="dxa"/>
        </w:tcPr>
        <w:p w14:paraId="7109F460">
          <w:pPr>
            <w:pStyle w:val="14"/>
            <w:rPr>
              <w:rFonts w:ascii="Arial" w:hAnsi="Arial" w:cs="Arial"/>
              <w:b/>
              <w:bCs/>
              <w:sz w:val="18"/>
              <w:szCs w:val="18"/>
              <w:lang w:val="en-SG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n-SG"/>
            </w:rPr>
            <w:t>GICG0101-F-7.1-02_TEST_REQUEST_FORM_(HARDLINES_TOYS)_(V09)</w:t>
          </w:r>
        </w:p>
        <w:p w14:paraId="25F1037C">
          <w:pPr>
            <w:pStyle w:val="14"/>
            <w:rPr>
              <w:rFonts w:ascii="Arial" w:hAnsi="Arial" w:cs="Arial"/>
              <w:b/>
              <w:bCs/>
              <w:sz w:val="18"/>
              <w:szCs w:val="18"/>
              <w:lang w:val="en-SG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n-SG"/>
            </w:rPr>
            <w:t>DATE REVISED: 20 MAR 2023</w:t>
          </w:r>
        </w:p>
      </w:tc>
      <w:tc>
        <w:tcPr>
          <w:tcW w:w="1788" w:type="dxa"/>
          <w:vAlign w:val="bottom"/>
        </w:tcPr>
        <w:p w14:paraId="2A1F6239">
          <w:pPr>
            <w:pStyle w:val="14"/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Page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 xml:space="preserve"> PAGE   \* MERGEFORMAT 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 of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 xml:space="preserve"> NUMPAGES  \* Arabic  \* MERGEFORMAT 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3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76DD5F25">
    <w:pPr>
      <w:pStyle w:val="14"/>
      <w:jc w:val="center"/>
      <w:rPr>
        <w:sz w:val="16"/>
        <w:szCs w:val="1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9A685">
    <w:pPr>
      <w:pStyle w:val="15"/>
      <w:tabs>
        <w:tab w:val="left" w:pos="9840"/>
        <w:tab w:val="clear" w:pos="4320"/>
        <w:tab w:val="clear" w:pos="8640"/>
      </w:tabs>
    </w:pPr>
  </w:p>
  <w:tbl>
    <w:tblPr>
      <w:tblStyle w:val="18"/>
      <w:tblW w:w="11339" w:type="dxa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093"/>
      <w:gridCol w:w="7087"/>
      <w:gridCol w:w="2159"/>
    </w:tblGrid>
    <w:tr w14:paraId="12C0A6CF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4" w:hRule="atLeast"/>
      </w:trPr>
      <w:tc>
        <w:tcPr>
          <w:tcW w:w="2093" w:type="dxa"/>
          <w:vMerge w:val="restart"/>
        </w:tcPr>
        <w:p w14:paraId="6CA5FD47">
          <w:pPr>
            <w:pStyle w:val="15"/>
            <w:jc w:val="center"/>
          </w:pPr>
          <w:r>
            <w:pict>
              <v:shape id="_x0000_i1028" o:spt="75" type="#_x0000_t75" style="height:71.25pt;width:74.25pt;" filled="f" o:preferrelative="t" stroked="f" coordsize="21600,21600">
                <v:path/>
                <v:fill on="f" focussize="0,0"/>
                <v:stroke on="f" joinstyle="miter"/>
                <v:imagedata r:id="rId1" o:title=""/>
                <o:lock v:ext="edit" aspectratio="t"/>
                <w10:wrap type="none"/>
                <w10:anchorlock/>
              </v:shape>
            </w:pict>
          </w:r>
        </w:p>
      </w:tc>
      <w:tc>
        <w:tcPr>
          <w:tcW w:w="7087" w:type="dxa"/>
          <w:vAlign w:val="center"/>
        </w:tcPr>
        <w:p w14:paraId="36F27924">
          <w:pPr>
            <w:pStyle w:val="15"/>
            <w:jc w:val="center"/>
            <w:rPr>
              <w:sz w:val="32"/>
              <w:szCs w:val="32"/>
            </w:rPr>
          </w:pPr>
          <w:r>
            <w:rPr>
              <w:rFonts w:ascii="Arial" w:hAnsi="Arial" w:cs="Arial"/>
              <w:b/>
              <w:sz w:val="32"/>
              <w:szCs w:val="32"/>
            </w:rPr>
            <w:t>GIC Testing &amp; Inspection Services Pte. Ltd.</w:t>
          </w:r>
        </w:p>
      </w:tc>
      <w:tc>
        <w:tcPr>
          <w:tcW w:w="2159" w:type="dxa"/>
        </w:tcPr>
        <w:p w14:paraId="0F1E26BC">
          <w:pPr>
            <w:pStyle w:val="15"/>
          </w:pPr>
        </w:p>
      </w:tc>
    </w:tr>
    <w:tr w14:paraId="38DE9A08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5" w:hRule="atLeast"/>
      </w:trPr>
      <w:tc>
        <w:tcPr>
          <w:tcW w:w="2093" w:type="dxa"/>
          <w:vMerge w:val="continue"/>
        </w:tcPr>
        <w:p w14:paraId="03CC02A2">
          <w:pPr>
            <w:pStyle w:val="15"/>
          </w:pPr>
        </w:p>
      </w:tc>
      <w:tc>
        <w:tcPr>
          <w:tcW w:w="7087" w:type="dxa"/>
          <w:vAlign w:val="center"/>
        </w:tcPr>
        <w:p w14:paraId="448DB381">
          <w:pPr>
            <w:pStyle w:val="15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GENERAL TERMS AND CONDITIONS OF BUSINESS</w:t>
          </w:r>
        </w:p>
      </w:tc>
      <w:tc>
        <w:tcPr>
          <w:tcW w:w="2159" w:type="dxa"/>
          <w:vAlign w:val="center"/>
        </w:tcPr>
        <w:p w14:paraId="0B2C2D9D">
          <w:pPr>
            <w:jc w:val="center"/>
            <w:rPr>
              <w:b/>
              <w:sz w:val="40"/>
              <w:lang w:val="en-SG"/>
            </w:rPr>
          </w:pPr>
        </w:p>
      </w:tc>
    </w:tr>
  </w:tbl>
  <w:p w14:paraId="4EC7EF02">
    <w:pPr>
      <w:pStyle w:val="15"/>
      <w:tabs>
        <w:tab w:val="left" w:pos="9840"/>
        <w:tab w:val="clear" w:pos="4320"/>
        <w:tab w:val="clear" w:pos="8640"/>
      </w:tabs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880F2">
    <w:pPr>
      <w:pStyle w:val="15"/>
      <w:rPr>
        <w:sz w:val="16"/>
        <w:szCs w:val="16"/>
      </w:rPr>
    </w:pPr>
  </w:p>
  <w:tbl>
    <w:tblPr>
      <w:tblStyle w:val="18"/>
      <w:tblW w:w="11339" w:type="dxa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268"/>
      <w:gridCol w:w="6803"/>
      <w:gridCol w:w="2268"/>
    </w:tblGrid>
    <w:tr w14:paraId="49820DE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18" w:hRule="atLeast"/>
      </w:trPr>
      <w:tc>
        <w:tcPr>
          <w:tcW w:w="2268" w:type="dxa"/>
          <w:vMerge w:val="restart"/>
        </w:tcPr>
        <w:p w14:paraId="7177ADEF">
          <w:pPr>
            <w:pStyle w:val="15"/>
            <w:jc w:val="center"/>
          </w:pPr>
          <w:r>
            <w:pict>
              <v:shape id="_x0000_i1027" o:spt="75" type="#_x0000_t75" style="height:71.25pt;width:74.25pt;" filled="f" o:preferrelative="t" stroked="f" coordsize="21600,21600">
                <v:path/>
                <v:fill on="f" focussize="0,0"/>
                <v:stroke on="f" joinstyle="miter"/>
                <v:imagedata r:id="rId1" o:title=""/>
                <o:lock v:ext="edit" aspectratio="t"/>
                <w10:wrap type="none"/>
                <w10:anchorlock/>
              </v:shape>
            </w:pict>
          </w:r>
        </w:p>
      </w:tc>
      <w:tc>
        <w:tcPr>
          <w:tcW w:w="6803" w:type="dxa"/>
          <w:vAlign w:val="center"/>
        </w:tcPr>
        <w:p w14:paraId="1758AAEE">
          <w:pPr>
            <w:pStyle w:val="15"/>
            <w:jc w:val="center"/>
            <w:rPr>
              <w:sz w:val="32"/>
              <w:szCs w:val="32"/>
            </w:rPr>
          </w:pPr>
          <w:r>
            <w:rPr>
              <w:rFonts w:ascii="Arial" w:hAnsi="Arial" w:cs="Arial"/>
              <w:b/>
              <w:sz w:val="32"/>
              <w:szCs w:val="32"/>
            </w:rPr>
            <w:t>GIC Testing &amp; Inspection Services Pte. Ltd</w:t>
          </w:r>
        </w:p>
      </w:tc>
      <w:tc>
        <w:tcPr>
          <w:tcW w:w="2268" w:type="dxa"/>
          <w:tcBorders>
            <w:bottom w:val="single" w:color="auto" w:sz="4" w:space="0"/>
          </w:tcBorders>
        </w:tcPr>
        <w:p w14:paraId="3FA21EBD">
          <w:pPr>
            <w:pStyle w:val="15"/>
          </w:pPr>
        </w:p>
      </w:tc>
    </w:tr>
    <w:tr w14:paraId="42FF2436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5" w:hRule="atLeast"/>
      </w:trPr>
      <w:tc>
        <w:tcPr>
          <w:tcW w:w="2268" w:type="dxa"/>
          <w:vMerge w:val="continue"/>
        </w:tcPr>
        <w:p w14:paraId="1D5D3210">
          <w:pPr>
            <w:pStyle w:val="15"/>
          </w:pPr>
        </w:p>
      </w:tc>
      <w:tc>
        <w:tcPr>
          <w:tcW w:w="6803" w:type="dxa"/>
          <w:tcBorders>
            <w:right w:val="single" w:color="auto" w:sz="4" w:space="0"/>
          </w:tcBorders>
          <w:vAlign w:val="center"/>
        </w:tcPr>
        <w:p w14:paraId="1B56580C">
          <w:pPr>
            <w:pStyle w:val="15"/>
            <w:jc w:val="center"/>
            <w:rPr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TEST REQUEST FORM</w:t>
          </w:r>
        </w:p>
      </w:tc>
      <w:tc>
        <w:tcPr>
          <w:tcW w:w="2268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5A7C7BBB">
          <w:pPr>
            <w:jc w:val="center"/>
            <w:rPr>
              <w:rFonts w:ascii="Arial" w:hAnsi="Arial" w:cs="Arial"/>
              <w:b/>
              <w:sz w:val="32"/>
              <w:szCs w:val="20"/>
            </w:rPr>
          </w:pPr>
          <w:r>
            <w:rPr>
              <w:rFonts w:ascii="Arial" w:hAnsi="Arial" w:cs="Arial"/>
              <w:b/>
              <w:sz w:val="32"/>
              <w:szCs w:val="20"/>
            </w:rPr>
            <w:t>Hardlines/</w:t>
          </w:r>
        </w:p>
        <w:p w14:paraId="74A397B0">
          <w:pPr>
            <w:jc w:val="center"/>
            <w:rPr>
              <w:b/>
              <w:sz w:val="40"/>
              <w:lang w:val="en-SG"/>
            </w:rPr>
          </w:pPr>
          <w:r>
            <w:rPr>
              <w:rFonts w:ascii="Arial" w:hAnsi="Arial" w:cs="Arial"/>
              <w:b/>
              <w:sz w:val="32"/>
              <w:szCs w:val="20"/>
            </w:rPr>
            <w:t>Toys</w:t>
          </w:r>
        </w:p>
      </w:tc>
    </w:tr>
  </w:tbl>
  <w:p w14:paraId="511D0D66">
    <w:pPr>
      <w:pStyle w:val="15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E76FFE"/>
    <w:multiLevelType w:val="multilevel"/>
    <w:tmpl w:val="03E76FFE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0" w:firstLine="0"/>
      </w:pPr>
      <w:rPr>
        <w:rFonts w:hint="default" w:ascii="Arial" w:hAnsi="Arial"/>
        <w:b w:val="0"/>
        <w:i w:val="0"/>
        <w:caps w:val="0"/>
        <w:sz w:val="16"/>
        <w:u w:val="none"/>
      </w:rPr>
    </w:lvl>
    <w:lvl w:ilvl="1" w:tentative="0">
      <w:start w:val="1"/>
      <w:numFmt w:val="lowerLetter"/>
      <w:lvlText w:val="(%2)"/>
      <w:lvlJc w:val="left"/>
      <w:pPr>
        <w:tabs>
          <w:tab w:val="left" w:pos="1440"/>
        </w:tabs>
        <w:ind w:left="1440" w:hanging="720"/>
      </w:pPr>
      <w:rPr>
        <w:b w:val="0"/>
        <w:i w:val="0"/>
        <w:caps w:val="0"/>
        <w:smallCaps w:val="0"/>
        <w:u w:val="none"/>
      </w:rPr>
    </w:lvl>
    <w:lvl w:ilvl="2" w:tentative="0">
      <w:start w:val="1"/>
      <w:numFmt w:val="lowerRoman"/>
      <w:lvlText w:val="(%3)"/>
      <w:lvlJc w:val="left"/>
      <w:pPr>
        <w:tabs>
          <w:tab w:val="left" w:pos="2160"/>
        </w:tabs>
        <w:ind w:left="2160" w:hanging="720"/>
      </w:pPr>
      <w:rPr>
        <w:b w:val="0"/>
        <w:i w:val="0"/>
        <w:caps w:val="0"/>
        <w:smallCaps w:val="0"/>
        <w:u w:val="none"/>
      </w:rPr>
    </w:lvl>
    <w:lvl w:ilvl="3" w:tentative="0">
      <w:start w:val="1"/>
      <w:numFmt w:val="decimal"/>
      <w:pStyle w:val="6"/>
      <w:lvlText w:val="%4)"/>
      <w:lvlJc w:val="left"/>
      <w:pPr>
        <w:tabs>
          <w:tab w:val="left" w:pos="2880"/>
        </w:tabs>
        <w:ind w:left="2880" w:hanging="720"/>
      </w:pPr>
      <w:rPr>
        <w:b w:val="0"/>
        <w:i w:val="0"/>
        <w:caps w:val="0"/>
        <w:smallCaps w:val="0"/>
        <w:u w:val="none"/>
      </w:rPr>
    </w:lvl>
    <w:lvl w:ilvl="4" w:tentative="0">
      <w:start w:val="1"/>
      <w:numFmt w:val="lowerLetter"/>
      <w:pStyle w:val="7"/>
      <w:lvlText w:val="%5."/>
      <w:lvlJc w:val="left"/>
      <w:pPr>
        <w:tabs>
          <w:tab w:val="left" w:pos="3600"/>
        </w:tabs>
        <w:ind w:left="3600" w:hanging="720"/>
      </w:pPr>
      <w:rPr>
        <w:b w:val="0"/>
        <w:i w:val="0"/>
        <w:caps w:val="0"/>
        <w:smallCaps w:val="0"/>
        <w:u w:val="none"/>
      </w:rPr>
    </w:lvl>
    <w:lvl w:ilvl="5" w:tentative="0">
      <w:start w:val="1"/>
      <w:numFmt w:val="lowerRoman"/>
      <w:pStyle w:val="8"/>
      <w:lvlText w:val="%6."/>
      <w:lvlJc w:val="left"/>
      <w:pPr>
        <w:tabs>
          <w:tab w:val="left" w:pos="4320"/>
        </w:tabs>
        <w:ind w:left="4320" w:hanging="720"/>
      </w:pPr>
      <w:rPr>
        <w:b w:val="0"/>
        <w:i w:val="0"/>
        <w:caps w:val="0"/>
        <w:smallCaps w:val="0"/>
        <w:u w:val="none"/>
      </w:rPr>
    </w:lvl>
    <w:lvl w:ilvl="6" w:tentative="0">
      <w:start w:val="1"/>
      <w:numFmt w:val="decimal"/>
      <w:pStyle w:val="9"/>
      <w:lvlText w:val="(%7)"/>
      <w:lvlJc w:val="left"/>
      <w:pPr>
        <w:tabs>
          <w:tab w:val="left" w:pos="5040"/>
        </w:tabs>
        <w:ind w:left="5040" w:hanging="720"/>
      </w:pPr>
      <w:rPr>
        <w:rFonts w:ascii="Times New Roman" w:hAnsi="Times New Roman"/>
        <w:b w:val="0"/>
        <w:i w:val="0"/>
        <w:sz w:val="24"/>
        <w:u w:val="none"/>
      </w:rPr>
    </w:lvl>
    <w:lvl w:ilvl="7" w:tentative="0">
      <w:start w:val="1"/>
      <w:numFmt w:val="lowerLetter"/>
      <w:pStyle w:val="10"/>
      <w:lvlText w:val="%8)"/>
      <w:lvlJc w:val="left"/>
      <w:pPr>
        <w:tabs>
          <w:tab w:val="left" w:pos="5760"/>
        </w:tabs>
        <w:ind w:left="5760" w:hanging="720"/>
      </w:pPr>
      <w:rPr>
        <w:rFonts w:ascii="Times New Roman" w:hAnsi="Times New Roman"/>
        <w:b w:val="0"/>
        <w:i w:val="0"/>
        <w:sz w:val="24"/>
        <w:u w:val="none"/>
      </w:rPr>
    </w:lvl>
    <w:lvl w:ilvl="8" w:tentative="0">
      <w:start w:val="1"/>
      <w:numFmt w:val="lowerRoman"/>
      <w:pStyle w:val="11"/>
      <w:lvlText w:val="%9)"/>
      <w:lvlJc w:val="left"/>
      <w:pPr>
        <w:tabs>
          <w:tab w:val="left" w:pos="6480"/>
        </w:tabs>
        <w:ind w:left="6480" w:hanging="720"/>
      </w:pPr>
      <w:rPr>
        <w:rFonts w:ascii="Times New Roman" w:hAnsi="Times New Roman"/>
        <w:b w:val="0"/>
        <w:i w:val="0"/>
        <w:sz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UasF0RxKEAHpVdyVVATiDuLvoB1e5dzK7/EpFrwZt0m/U3sJjwJY/HVAUyA3Egz/aMCY2AHvs6Z1EC3NumjhfA==" w:salt="WGUZit1Oby4UBb0p9cQrDQ=="/>
  <w:defaultTabStop w:val="720"/>
  <w:noPunctuationKerning w:val="1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1CD8"/>
    <w:rsid w:val="00004E96"/>
    <w:rsid w:val="0002024D"/>
    <w:rsid w:val="00053377"/>
    <w:rsid w:val="00072B5C"/>
    <w:rsid w:val="000862A5"/>
    <w:rsid w:val="00096BB0"/>
    <w:rsid w:val="000A4B8F"/>
    <w:rsid w:val="000C2DCC"/>
    <w:rsid w:val="00106D61"/>
    <w:rsid w:val="001175F7"/>
    <w:rsid w:val="00156819"/>
    <w:rsid w:val="001765E0"/>
    <w:rsid w:val="00182665"/>
    <w:rsid w:val="001C067D"/>
    <w:rsid w:val="001C0D36"/>
    <w:rsid w:val="001C3911"/>
    <w:rsid w:val="001D1CD8"/>
    <w:rsid w:val="001F0395"/>
    <w:rsid w:val="001F2A05"/>
    <w:rsid w:val="00202CF8"/>
    <w:rsid w:val="00216AEF"/>
    <w:rsid w:val="002235B5"/>
    <w:rsid w:val="002343AB"/>
    <w:rsid w:val="002350B4"/>
    <w:rsid w:val="00273780"/>
    <w:rsid w:val="00290B66"/>
    <w:rsid w:val="00297A1E"/>
    <w:rsid w:val="002D333F"/>
    <w:rsid w:val="00307FFA"/>
    <w:rsid w:val="00331DDB"/>
    <w:rsid w:val="00354B0D"/>
    <w:rsid w:val="003570DE"/>
    <w:rsid w:val="00371B7E"/>
    <w:rsid w:val="00377A50"/>
    <w:rsid w:val="003A1231"/>
    <w:rsid w:val="003F5F5E"/>
    <w:rsid w:val="00411C0E"/>
    <w:rsid w:val="00412ABA"/>
    <w:rsid w:val="004136FF"/>
    <w:rsid w:val="004151C9"/>
    <w:rsid w:val="00444059"/>
    <w:rsid w:val="00462E70"/>
    <w:rsid w:val="00475664"/>
    <w:rsid w:val="00476578"/>
    <w:rsid w:val="00490ABE"/>
    <w:rsid w:val="00491985"/>
    <w:rsid w:val="00492175"/>
    <w:rsid w:val="004A3569"/>
    <w:rsid w:val="004B6F2B"/>
    <w:rsid w:val="004F15B4"/>
    <w:rsid w:val="005026CA"/>
    <w:rsid w:val="00525953"/>
    <w:rsid w:val="005B015F"/>
    <w:rsid w:val="005B2E16"/>
    <w:rsid w:val="006222F5"/>
    <w:rsid w:val="0066639F"/>
    <w:rsid w:val="0067798A"/>
    <w:rsid w:val="0069044E"/>
    <w:rsid w:val="006D4ADF"/>
    <w:rsid w:val="006E0465"/>
    <w:rsid w:val="006E1AC0"/>
    <w:rsid w:val="006E308D"/>
    <w:rsid w:val="00703A07"/>
    <w:rsid w:val="00713924"/>
    <w:rsid w:val="00714F61"/>
    <w:rsid w:val="0073166E"/>
    <w:rsid w:val="0073385C"/>
    <w:rsid w:val="00742C0D"/>
    <w:rsid w:val="00745FB2"/>
    <w:rsid w:val="00750C70"/>
    <w:rsid w:val="007664B3"/>
    <w:rsid w:val="0079501D"/>
    <w:rsid w:val="0079602D"/>
    <w:rsid w:val="007A2294"/>
    <w:rsid w:val="007B45B4"/>
    <w:rsid w:val="007C24E8"/>
    <w:rsid w:val="007C25A3"/>
    <w:rsid w:val="007D67D0"/>
    <w:rsid w:val="00817C8A"/>
    <w:rsid w:val="00820435"/>
    <w:rsid w:val="00821342"/>
    <w:rsid w:val="00824B2B"/>
    <w:rsid w:val="00846BD2"/>
    <w:rsid w:val="00851A34"/>
    <w:rsid w:val="008527B1"/>
    <w:rsid w:val="00932326"/>
    <w:rsid w:val="00937266"/>
    <w:rsid w:val="00946D5A"/>
    <w:rsid w:val="009509CD"/>
    <w:rsid w:val="009538D6"/>
    <w:rsid w:val="009610DE"/>
    <w:rsid w:val="009668E1"/>
    <w:rsid w:val="009746FE"/>
    <w:rsid w:val="00976B09"/>
    <w:rsid w:val="0098390E"/>
    <w:rsid w:val="009A398F"/>
    <w:rsid w:val="009A3CB3"/>
    <w:rsid w:val="009D4210"/>
    <w:rsid w:val="009E517F"/>
    <w:rsid w:val="00A33E28"/>
    <w:rsid w:val="00A81C32"/>
    <w:rsid w:val="00A85AC2"/>
    <w:rsid w:val="00A863D1"/>
    <w:rsid w:val="00A90DF1"/>
    <w:rsid w:val="00A977E7"/>
    <w:rsid w:val="00AE7F6B"/>
    <w:rsid w:val="00B0264E"/>
    <w:rsid w:val="00B73F4B"/>
    <w:rsid w:val="00B80835"/>
    <w:rsid w:val="00B80A2E"/>
    <w:rsid w:val="00B97143"/>
    <w:rsid w:val="00BA5594"/>
    <w:rsid w:val="00BC2534"/>
    <w:rsid w:val="00BC7D8B"/>
    <w:rsid w:val="00BF456F"/>
    <w:rsid w:val="00C02E83"/>
    <w:rsid w:val="00C035D3"/>
    <w:rsid w:val="00C20EDA"/>
    <w:rsid w:val="00C32EC3"/>
    <w:rsid w:val="00C62602"/>
    <w:rsid w:val="00C74CBC"/>
    <w:rsid w:val="00CA4C72"/>
    <w:rsid w:val="00CA6404"/>
    <w:rsid w:val="00CB00C6"/>
    <w:rsid w:val="00CD4BBB"/>
    <w:rsid w:val="00D11121"/>
    <w:rsid w:val="00D212AC"/>
    <w:rsid w:val="00D22AA1"/>
    <w:rsid w:val="00D23AD1"/>
    <w:rsid w:val="00D5590E"/>
    <w:rsid w:val="00DC17B2"/>
    <w:rsid w:val="00DC7569"/>
    <w:rsid w:val="00E12A51"/>
    <w:rsid w:val="00E13C97"/>
    <w:rsid w:val="00E327A3"/>
    <w:rsid w:val="00E3359F"/>
    <w:rsid w:val="00E512BC"/>
    <w:rsid w:val="00E710C5"/>
    <w:rsid w:val="00E71D57"/>
    <w:rsid w:val="00E732D7"/>
    <w:rsid w:val="00E734CF"/>
    <w:rsid w:val="00E747D0"/>
    <w:rsid w:val="00ED7C8A"/>
    <w:rsid w:val="00EE5C60"/>
    <w:rsid w:val="00F10755"/>
    <w:rsid w:val="00F83A81"/>
    <w:rsid w:val="00FA1E36"/>
    <w:rsid w:val="00FB4C85"/>
    <w:rsid w:val="00FC0F5C"/>
    <w:rsid w:val="00FF4B1F"/>
    <w:rsid w:val="0391633F"/>
    <w:rsid w:val="0A154A9A"/>
    <w:rsid w:val="11413E72"/>
    <w:rsid w:val="7832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 w:val="20"/>
      <w:szCs w:val="20"/>
    </w:rPr>
  </w:style>
  <w:style w:type="paragraph" w:styleId="3">
    <w:name w:val="heading 2"/>
    <w:basedOn w:val="1"/>
    <w:next w:val="1"/>
    <w:qFormat/>
    <w:uiPriority w:val="0"/>
    <w:pPr>
      <w:keepNext/>
      <w:widowControl w:val="0"/>
      <w:jc w:val="center"/>
      <w:outlineLvl w:val="1"/>
    </w:pPr>
    <w:rPr>
      <w:b/>
      <w:bCs/>
      <w:kern w:val="2"/>
      <w:sz w:val="21"/>
      <w:lang w:eastAsia="zh-CN"/>
    </w:rPr>
  </w:style>
  <w:style w:type="paragraph" w:styleId="4">
    <w:name w:val="heading 3"/>
    <w:basedOn w:val="1"/>
    <w:next w:val="5"/>
    <w:qFormat/>
    <w:uiPriority w:val="0"/>
    <w:pPr>
      <w:tabs>
        <w:tab w:val="left" w:pos="2160"/>
      </w:tabs>
      <w:spacing w:after="240"/>
      <w:ind w:left="2160" w:hanging="720"/>
      <w:outlineLvl w:val="2"/>
    </w:pPr>
    <w:rPr>
      <w:rFonts w:ascii="Arial" w:hAnsi="Arial" w:eastAsia="PMingLiU"/>
      <w:sz w:val="16"/>
      <w:szCs w:val="20"/>
    </w:rPr>
  </w:style>
  <w:style w:type="paragraph" w:styleId="6">
    <w:name w:val="heading 4"/>
    <w:basedOn w:val="1"/>
    <w:next w:val="5"/>
    <w:qFormat/>
    <w:uiPriority w:val="0"/>
    <w:pPr>
      <w:numPr>
        <w:ilvl w:val="3"/>
        <w:numId w:val="1"/>
      </w:numPr>
      <w:spacing w:after="240"/>
      <w:outlineLvl w:val="3"/>
    </w:pPr>
    <w:rPr>
      <w:rFonts w:ascii="Arial" w:hAnsi="Arial"/>
      <w:sz w:val="16"/>
      <w:szCs w:val="20"/>
    </w:rPr>
  </w:style>
  <w:style w:type="paragraph" w:styleId="7">
    <w:name w:val="heading 5"/>
    <w:basedOn w:val="1"/>
    <w:next w:val="5"/>
    <w:qFormat/>
    <w:uiPriority w:val="0"/>
    <w:pPr>
      <w:numPr>
        <w:ilvl w:val="4"/>
        <w:numId w:val="1"/>
      </w:numPr>
      <w:spacing w:after="240"/>
      <w:outlineLvl w:val="4"/>
    </w:pPr>
    <w:rPr>
      <w:rFonts w:ascii="Arial" w:hAnsi="Arial"/>
      <w:sz w:val="16"/>
      <w:szCs w:val="20"/>
    </w:rPr>
  </w:style>
  <w:style w:type="paragraph" w:styleId="8">
    <w:name w:val="heading 6"/>
    <w:basedOn w:val="1"/>
    <w:next w:val="5"/>
    <w:qFormat/>
    <w:uiPriority w:val="0"/>
    <w:pPr>
      <w:numPr>
        <w:ilvl w:val="5"/>
        <w:numId w:val="1"/>
      </w:numPr>
      <w:spacing w:after="240"/>
      <w:outlineLvl w:val="5"/>
    </w:pPr>
    <w:rPr>
      <w:rFonts w:ascii="Arial" w:hAnsi="Arial"/>
      <w:sz w:val="16"/>
      <w:szCs w:val="20"/>
    </w:rPr>
  </w:style>
  <w:style w:type="paragraph" w:styleId="9">
    <w:name w:val="heading 7"/>
    <w:basedOn w:val="1"/>
    <w:next w:val="5"/>
    <w:qFormat/>
    <w:uiPriority w:val="0"/>
    <w:pPr>
      <w:numPr>
        <w:ilvl w:val="6"/>
        <w:numId w:val="1"/>
      </w:numPr>
      <w:spacing w:before="240" w:after="60"/>
      <w:outlineLvl w:val="6"/>
    </w:pPr>
    <w:rPr>
      <w:rFonts w:ascii="Arial" w:hAnsi="Arial"/>
      <w:sz w:val="16"/>
      <w:szCs w:val="20"/>
    </w:rPr>
  </w:style>
  <w:style w:type="paragraph" w:styleId="10">
    <w:name w:val="heading 8"/>
    <w:basedOn w:val="1"/>
    <w:next w:val="5"/>
    <w:qFormat/>
    <w:uiPriority w:val="0"/>
    <w:pPr>
      <w:numPr>
        <w:ilvl w:val="7"/>
        <w:numId w:val="1"/>
      </w:numPr>
      <w:spacing w:before="240" w:after="60"/>
      <w:outlineLvl w:val="7"/>
    </w:pPr>
    <w:rPr>
      <w:rFonts w:ascii="Arial" w:hAnsi="Arial"/>
      <w:sz w:val="16"/>
      <w:szCs w:val="20"/>
    </w:rPr>
  </w:style>
  <w:style w:type="paragraph" w:styleId="11">
    <w:name w:val="heading 9"/>
    <w:basedOn w:val="1"/>
    <w:next w:val="5"/>
    <w:qFormat/>
    <w:uiPriority w:val="0"/>
    <w:pPr>
      <w:numPr>
        <w:ilvl w:val="8"/>
        <w:numId w:val="1"/>
      </w:numPr>
      <w:spacing w:before="240" w:after="60"/>
      <w:outlineLvl w:val="8"/>
    </w:pPr>
    <w:rPr>
      <w:rFonts w:ascii="Arial" w:hAnsi="Arial"/>
      <w:sz w:val="16"/>
      <w:szCs w:val="20"/>
    </w:rPr>
  </w:style>
  <w:style w:type="character" w:default="1" w:styleId="19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240"/>
      <w:jc w:val="both"/>
    </w:pPr>
    <w:rPr>
      <w:rFonts w:ascii="Arial" w:hAnsi="Arial"/>
      <w:sz w:val="15"/>
      <w:szCs w:val="20"/>
    </w:rPr>
  </w:style>
  <w:style w:type="paragraph" w:styleId="12">
    <w:name w:val="Body Text Indent 2"/>
    <w:basedOn w:val="1"/>
    <w:qFormat/>
    <w:uiPriority w:val="0"/>
    <w:pPr>
      <w:tabs>
        <w:tab w:val="left" w:pos="-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4950"/>
      </w:tabs>
      <w:suppressAutoHyphens/>
      <w:ind w:left="1080"/>
    </w:pPr>
    <w:rPr>
      <w:rFonts w:eastAsia="PMingLiU"/>
      <w:sz w:val="22"/>
      <w:szCs w:val="20"/>
    </w:r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footer"/>
    <w:basedOn w:val="1"/>
    <w:link w:val="26"/>
    <w:qFormat/>
    <w:uiPriority w:val="99"/>
    <w:pPr>
      <w:tabs>
        <w:tab w:val="center" w:pos="4320"/>
        <w:tab w:val="right" w:pos="8640"/>
      </w:tabs>
    </w:pPr>
  </w:style>
  <w:style w:type="paragraph" w:styleId="15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Title"/>
    <w:basedOn w:val="1"/>
    <w:qFormat/>
    <w:uiPriority w:val="0"/>
    <w:pPr>
      <w:keepNext/>
      <w:spacing w:after="240"/>
      <w:jc w:val="center"/>
      <w:outlineLvl w:val="0"/>
    </w:pPr>
    <w:rPr>
      <w:rFonts w:ascii="Arial" w:hAnsi="Arial" w:eastAsia="PMingLiU"/>
      <w:b/>
      <w:sz w:val="20"/>
      <w:szCs w:val="20"/>
      <w:u w:val="single"/>
    </w:rPr>
  </w:style>
  <w:style w:type="character" w:styleId="20">
    <w:name w:val="page number"/>
    <w:basedOn w:val="19"/>
    <w:qFormat/>
    <w:uiPriority w:val="0"/>
  </w:style>
  <w:style w:type="character" w:styleId="21">
    <w:name w:val="Hyperlink"/>
    <w:qFormat/>
    <w:uiPriority w:val="0"/>
    <w:rPr>
      <w:color w:val="0000FF"/>
      <w:u w:val="single"/>
    </w:rPr>
  </w:style>
  <w:style w:type="character" w:customStyle="1" w:styleId="22">
    <w:name w:val="protext1"/>
    <w:qFormat/>
    <w:locked/>
    <w:uiPriority w:val="0"/>
    <w:rPr>
      <w:rFonts w:hint="default" w:ascii="ƨ" w:hAnsi="ƨ"/>
      <w:sz w:val="18"/>
      <w:szCs w:val="18"/>
      <w:u w:val="none"/>
    </w:rPr>
  </w:style>
  <w:style w:type="paragraph" w:customStyle="1" w:styleId="23">
    <w:name w:val="批注框文本1"/>
    <w:basedOn w:val="1"/>
    <w:semiHidden/>
    <w:qFormat/>
    <w:uiPriority w:val="0"/>
    <w:rPr>
      <w:sz w:val="18"/>
      <w:szCs w:val="18"/>
    </w:rPr>
  </w:style>
  <w:style w:type="paragraph" w:customStyle="1" w:styleId="24">
    <w:name w:val="样式1"/>
    <w:basedOn w:val="1"/>
    <w:qFormat/>
    <w:uiPriority w:val="0"/>
    <w:rPr>
      <w:sz w:val="18"/>
    </w:rPr>
  </w:style>
  <w:style w:type="character" w:customStyle="1" w:styleId="25">
    <w:name w:val="样式1 Char"/>
    <w:qFormat/>
    <w:uiPriority w:val="0"/>
    <w:rPr>
      <w:rFonts w:eastAsia="宋体"/>
      <w:sz w:val="18"/>
      <w:szCs w:val="24"/>
      <w:lang w:val="en-US" w:eastAsia="en-US" w:bidi="ar-SA"/>
    </w:rPr>
  </w:style>
  <w:style w:type="character" w:customStyle="1" w:styleId="26">
    <w:name w:val="Footer Char"/>
    <w:link w:val="14"/>
    <w:qFormat/>
    <w:uiPriority w:val="99"/>
    <w:rPr>
      <w:sz w:val="2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image" Target="media/image2.emf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442</Words>
  <Characters>2453</Characters>
  <Lines>35</Lines>
  <Paragraphs>9</Paragraphs>
  <TotalTime>1461</TotalTime>
  <ScaleCrop>false</ScaleCrop>
  <LinksUpToDate>false</LinksUpToDate>
  <CharactersWithSpaces>2967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2025-11-26T10:06:00Z</dcterms:created>
  <dc:creator>Cyprian Tsang</dc:creator>
  <cp:lastModifiedBy>Eric</cp:lastModifiedBy>
  <cp:lastPrinted>2013-03-20T03:26:00Z</cp:lastPrinted>
  <dcterms:modified xsi:type="dcterms:W3CDTF">2026-09-14T12:03:05Z</dcterms:modified>
  <dc:title>PSD-HL-TRFS-SZ-LOCAL  TRF-V3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eyJoZGlkIjoiZTlmMTM3MTkxNjk5YzNkOGMxMjk2OTg1MGUzYzUxYmQiLCJ1c2VySWQiOiIxNjc5MDM0MDE1In0=</vt:lpwstr>
  </property>
  <property fmtid="{D5CDD505-2E9C-101B-9397-08002B2CF9AE}" pid="3" name="KSOProductBuildVer">
    <vt:lpwstr>2052-12.1.0.28505</vt:lpwstr>
  </property>
  <property fmtid="{D5CDD505-2E9C-101B-9397-08002B2CF9AE}" pid="4" name="ICV">
    <vt:lpwstr>44ED5AA5B5874A5E8B9ADB835F919656_12</vt:lpwstr>
  </property>
</Properties>
</file>